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0C2C118A" w:rsidR="00B76BC2" w:rsidRPr="003E3AF7"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3E3AF7">
        <w:rPr>
          <w:rFonts w:asciiTheme="minorHAnsi" w:hAnsiTheme="minorHAnsi" w:cstheme="minorHAnsi"/>
          <w:b/>
          <w:bCs/>
          <w:sz w:val="22"/>
          <w:szCs w:val="22"/>
          <w:u w:val="single"/>
        </w:rPr>
        <w:t>Pressemitteilung</w:t>
      </w:r>
    </w:p>
    <w:p w14:paraId="79C3D145" w14:textId="77777777" w:rsidR="00B76BC2" w:rsidRPr="003E3AF7"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7ADB2641" w:rsidR="006A7827" w:rsidRPr="003E3AF7" w:rsidRDefault="00AE0CA6" w:rsidP="00F37F95">
      <w:pPr>
        <w:tabs>
          <w:tab w:val="left" w:pos="5670"/>
          <w:tab w:val="left" w:pos="5954"/>
        </w:tabs>
        <w:spacing w:line="360" w:lineRule="auto"/>
        <w:ind w:left="567" w:right="1701"/>
        <w:jc w:val="both"/>
        <w:rPr>
          <w:rFonts w:asciiTheme="minorHAnsi" w:hAnsiTheme="minorHAnsi" w:cstheme="minorHAnsi"/>
          <w:b/>
          <w:bCs/>
          <w:sz w:val="28"/>
          <w:szCs w:val="28"/>
        </w:rPr>
      </w:pPr>
      <w:r w:rsidRPr="003E3AF7">
        <w:rPr>
          <w:rFonts w:asciiTheme="minorHAnsi" w:hAnsiTheme="minorHAnsi" w:cstheme="minorHAnsi"/>
          <w:b/>
          <w:bCs/>
          <w:sz w:val="28"/>
          <w:szCs w:val="28"/>
        </w:rPr>
        <w:t>Invest</w:t>
      </w:r>
      <w:r w:rsidR="00587F40" w:rsidRPr="003E3AF7">
        <w:rPr>
          <w:rFonts w:asciiTheme="minorHAnsi" w:hAnsiTheme="minorHAnsi" w:cstheme="minorHAnsi"/>
          <w:b/>
          <w:bCs/>
          <w:sz w:val="28"/>
          <w:szCs w:val="28"/>
        </w:rPr>
        <w:t>ition</w:t>
      </w:r>
      <w:r w:rsidRPr="003E3AF7">
        <w:rPr>
          <w:rFonts w:asciiTheme="minorHAnsi" w:hAnsiTheme="minorHAnsi" w:cstheme="minorHAnsi"/>
          <w:b/>
          <w:bCs/>
          <w:sz w:val="28"/>
          <w:szCs w:val="28"/>
        </w:rPr>
        <w:t xml:space="preserve"> </w:t>
      </w:r>
      <w:r w:rsidR="006D76D0" w:rsidRPr="003E3AF7">
        <w:rPr>
          <w:rFonts w:asciiTheme="minorHAnsi" w:hAnsiTheme="minorHAnsi" w:cstheme="minorHAnsi"/>
          <w:b/>
          <w:bCs/>
          <w:sz w:val="28"/>
          <w:szCs w:val="28"/>
        </w:rPr>
        <w:t xml:space="preserve">in das </w:t>
      </w:r>
      <w:r w:rsidR="005505E6" w:rsidRPr="003E3AF7">
        <w:rPr>
          <w:rFonts w:asciiTheme="minorHAnsi" w:hAnsiTheme="minorHAnsi" w:cstheme="minorHAnsi"/>
          <w:b/>
          <w:bCs/>
          <w:sz w:val="28"/>
          <w:szCs w:val="28"/>
        </w:rPr>
        <w:t>chemische Recycling</w:t>
      </w:r>
    </w:p>
    <w:p w14:paraId="0185DC1D" w14:textId="742345E8" w:rsidR="004C7518" w:rsidRPr="003E3AF7" w:rsidRDefault="00AE0CA6" w:rsidP="004C7518">
      <w:pPr>
        <w:tabs>
          <w:tab w:val="left" w:pos="5670"/>
          <w:tab w:val="left" w:pos="5954"/>
        </w:tabs>
        <w:spacing w:before="240" w:after="240" w:line="360" w:lineRule="auto"/>
        <w:ind w:left="567" w:right="1701"/>
        <w:jc w:val="both"/>
        <w:rPr>
          <w:rFonts w:asciiTheme="minorHAnsi" w:hAnsiTheme="minorHAnsi" w:cstheme="minorHAnsi"/>
          <w:b/>
          <w:strike/>
          <w:sz w:val="22"/>
          <w:szCs w:val="22"/>
          <w:u w:val="single"/>
        </w:rPr>
      </w:pPr>
      <w:r w:rsidRPr="003E3AF7">
        <w:rPr>
          <w:rFonts w:asciiTheme="minorHAnsi" w:hAnsiTheme="minorHAnsi" w:cstheme="minorHAnsi"/>
          <w:b/>
          <w:sz w:val="22"/>
          <w:szCs w:val="22"/>
          <w:u w:val="single"/>
        </w:rPr>
        <w:t xml:space="preserve">SÜDPACK und </w:t>
      </w:r>
      <w:r w:rsidR="001E6B74" w:rsidRPr="003E3AF7">
        <w:rPr>
          <w:rFonts w:asciiTheme="minorHAnsi" w:hAnsiTheme="minorHAnsi" w:cstheme="minorHAnsi"/>
          <w:b/>
          <w:sz w:val="22"/>
          <w:szCs w:val="22"/>
          <w:u w:val="single"/>
        </w:rPr>
        <w:t>Clean Cycle</w:t>
      </w:r>
      <w:r w:rsidRPr="003E3AF7">
        <w:rPr>
          <w:rFonts w:asciiTheme="minorHAnsi" w:hAnsiTheme="minorHAnsi" w:cstheme="minorHAnsi"/>
          <w:b/>
          <w:sz w:val="22"/>
          <w:szCs w:val="22"/>
          <w:u w:val="single"/>
        </w:rPr>
        <w:t xml:space="preserve"> </w:t>
      </w:r>
      <w:r w:rsidR="006D76D0" w:rsidRPr="003E3AF7">
        <w:rPr>
          <w:rFonts w:asciiTheme="minorHAnsi" w:hAnsiTheme="minorHAnsi" w:cstheme="minorHAnsi"/>
          <w:b/>
          <w:sz w:val="22"/>
          <w:szCs w:val="22"/>
          <w:u w:val="single"/>
        </w:rPr>
        <w:t xml:space="preserve">Investments </w:t>
      </w:r>
      <w:r w:rsidR="001C4170" w:rsidRPr="003E3AF7">
        <w:rPr>
          <w:rFonts w:asciiTheme="minorHAnsi" w:hAnsiTheme="minorHAnsi" w:cstheme="minorHAnsi"/>
          <w:b/>
          <w:sz w:val="22"/>
          <w:szCs w:val="22"/>
          <w:u w:val="single"/>
        </w:rPr>
        <w:t xml:space="preserve">beteiligen sich an CARBOLIQ, Anbieter </w:t>
      </w:r>
      <w:r w:rsidR="00645AF6" w:rsidRPr="003E3AF7">
        <w:rPr>
          <w:rFonts w:asciiTheme="minorHAnsi" w:hAnsiTheme="minorHAnsi" w:cstheme="minorHAnsi"/>
          <w:b/>
          <w:sz w:val="22"/>
          <w:szCs w:val="22"/>
          <w:u w:val="single"/>
        </w:rPr>
        <w:t xml:space="preserve">einer innovativen Technologie für chemisches Recycling </w:t>
      </w:r>
    </w:p>
    <w:p w14:paraId="673714C9" w14:textId="0FBE458D" w:rsidR="005B5788" w:rsidRPr="003E3AF7" w:rsidRDefault="009454DE" w:rsidP="004C7518">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eastAsia="de-DE"/>
        </w:rPr>
      </w:pPr>
      <w:r w:rsidRPr="003E3AF7">
        <w:rPr>
          <w:rFonts w:asciiTheme="minorHAnsi" w:eastAsia="Times New Roman" w:hAnsiTheme="minorHAnsi" w:cstheme="minorHAnsi"/>
          <w:b/>
          <w:bCs/>
          <w:sz w:val="22"/>
          <w:szCs w:val="22"/>
          <w:lang w:eastAsia="de-DE"/>
        </w:rPr>
        <w:t>SÜDPACK</w:t>
      </w:r>
      <w:r w:rsidR="00AE0CA6" w:rsidRPr="003E3AF7">
        <w:rPr>
          <w:rFonts w:asciiTheme="minorHAnsi" w:eastAsia="Times New Roman" w:hAnsiTheme="minorHAnsi" w:cstheme="minorHAnsi"/>
          <w:b/>
          <w:bCs/>
          <w:sz w:val="22"/>
          <w:szCs w:val="22"/>
          <w:lang w:eastAsia="de-DE"/>
        </w:rPr>
        <w:t xml:space="preserve"> </w:t>
      </w:r>
      <w:r w:rsidRPr="003E3AF7">
        <w:rPr>
          <w:rFonts w:asciiTheme="minorHAnsi" w:eastAsia="Times New Roman" w:hAnsiTheme="minorHAnsi" w:cstheme="minorHAnsi"/>
          <w:b/>
          <w:bCs/>
          <w:sz w:val="22"/>
          <w:szCs w:val="22"/>
          <w:lang w:eastAsia="de-DE"/>
        </w:rPr>
        <w:t>und</w:t>
      </w:r>
      <w:r w:rsidR="00AE0CA6" w:rsidRPr="003E3AF7">
        <w:rPr>
          <w:rFonts w:asciiTheme="minorHAnsi" w:eastAsia="Times New Roman" w:hAnsiTheme="minorHAnsi" w:cstheme="minorHAnsi"/>
          <w:b/>
          <w:bCs/>
          <w:sz w:val="22"/>
          <w:szCs w:val="22"/>
          <w:lang w:eastAsia="de-DE"/>
        </w:rPr>
        <w:t xml:space="preserve"> </w:t>
      </w:r>
      <w:r w:rsidR="001E6B74" w:rsidRPr="003E3AF7">
        <w:rPr>
          <w:rFonts w:asciiTheme="minorHAnsi" w:eastAsia="Times New Roman" w:hAnsiTheme="minorHAnsi" w:cstheme="minorHAnsi"/>
          <w:b/>
          <w:bCs/>
          <w:sz w:val="22"/>
          <w:szCs w:val="22"/>
          <w:lang w:eastAsia="de-DE"/>
        </w:rPr>
        <w:t>Clean Cycle</w:t>
      </w:r>
      <w:r w:rsidR="006D76D0" w:rsidRPr="003E3AF7">
        <w:rPr>
          <w:rFonts w:asciiTheme="minorHAnsi" w:eastAsia="Times New Roman" w:hAnsiTheme="minorHAnsi" w:cstheme="minorHAnsi"/>
          <w:b/>
          <w:bCs/>
          <w:sz w:val="22"/>
          <w:szCs w:val="22"/>
          <w:lang w:eastAsia="de-DE"/>
        </w:rPr>
        <w:t xml:space="preserve"> </w:t>
      </w:r>
      <w:r w:rsidRPr="003E3AF7">
        <w:rPr>
          <w:rFonts w:asciiTheme="minorHAnsi" w:eastAsia="Times New Roman" w:hAnsiTheme="minorHAnsi" w:cstheme="minorHAnsi"/>
          <w:b/>
          <w:bCs/>
          <w:sz w:val="22"/>
          <w:szCs w:val="22"/>
          <w:lang w:eastAsia="de-DE"/>
        </w:rPr>
        <w:t xml:space="preserve">haben eine Vereinbarung </w:t>
      </w:r>
      <w:r w:rsidR="002347D5" w:rsidRPr="003E3AF7">
        <w:rPr>
          <w:rFonts w:asciiTheme="minorHAnsi" w:eastAsia="Times New Roman" w:hAnsiTheme="minorHAnsi" w:cstheme="minorHAnsi"/>
          <w:b/>
          <w:bCs/>
          <w:sz w:val="22"/>
          <w:szCs w:val="22"/>
          <w:lang w:eastAsia="de-DE"/>
        </w:rPr>
        <w:t>über eine langfristig angelegte Investition in die</w:t>
      </w:r>
      <w:r w:rsidR="00CA1F49" w:rsidRPr="003E3AF7">
        <w:rPr>
          <w:rFonts w:asciiTheme="minorHAnsi" w:eastAsia="Times New Roman" w:hAnsiTheme="minorHAnsi" w:cstheme="minorHAnsi"/>
          <w:b/>
          <w:bCs/>
          <w:sz w:val="22"/>
          <w:szCs w:val="22"/>
          <w:lang w:eastAsia="de-DE"/>
        </w:rPr>
        <w:t xml:space="preserve"> von Recenso entwickelte</w:t>
      </w:r>
      <w:r w:rsidR="00C25499" w:rsidRPr="003E3AF7">
        <w:rPr>
          <w:rFonts w:asciiTheme="minorHAnsi" w:eastAsia="Times New Roman" w:hAnsiTheme="minorHAnsi" w:cstheme="minorHAnsi"/>
          <w:b/>
          <w:bCs/>
          <w:sz w:val="22"/>
          <w:szCs w:val="22"/>
          <w:lang w:eastAsia="de-DE"/>
        </w:rPr>
        <w:t xml:space="preserve"> einzigartige</w:t>
      </w:r>
      <w:r w:rsidR="00CA1F49" w:rsidRPr="003E3AF7">
        <w:rPr>
          <w:rFonts w:asciiTheme="minorHAnsi" w:eastAsia="Times New Roman" w:hAnsiTheme="minorHAnsi" w:cstheme="minorHAnsi"/>
          <w:b/>
          <w:bCs/>
          <w:sz w:val="22"/>
          <w:szCs w:val="22"/>
          <w:lang w:eastAsia="de-DE"/>
        </w:rPr>
        <w:t xml:space="preserve"> </w:t>
      </w:r>
      <w:r w:rsidRPr="003E3AF7">
        <w:rPr>
          <w:rFonts w:asciiTheme="minorHAnsi" w:eastAsia="Times New Roman" w:hAnsiTheme="minorHAnsi" w:cstheme="minorHAnsi"/>
          <w:b/>
          <w:bCs/>
          <w:sz w:val="22"/>
          <w:szCs w:val="22"/>
          <w:lang w:eastAsia="de-DE"/>
        </w:rPr>
        <w:t>CARBOLIQ</w:t>
      </w:r>
      <w:r w:rsidR="00AE1D7E" w:rsidRPr="003E3AF7">
        <w:rPr>
          <w:rFonts w:asciiTheme="minorHAnsi" w:eastAsia="Times New Roman" w:hAnsiTheme="minorHAnsi" w:cstheme="minorHAnsi"/>
          <w:b/>
          <w:bCs/>
          <w:sz w:val="22"/>
          <w:szCs w:val="22"/>
          <w:lang w:eastAsia="de-DE"/>
        </w:rPr>
        <w:t>-</w:t>
      </w:r>
      <w:r w:rsidR="00CA1F49" w:rsidRPr="003E3AF7">
        <w:rPr>
          <w:rFonts w:asciiTheme="minorHAnsi" w:eastAsia="Times New Roman" w:hAnsiTheme="minorHAnsi" w:cstheme="minorHAnsi"/>
          <w:b/>
          <w:bCs/>
          <w:sz w:val="22"/>
          <w:szCs w:val="22"/>
          <w:lang w:eastAsia="de-DE"/>
        </w:rPr>
        <w:t>Technologie</w:t>
      </w:r>
      <w:r w:rsidRPr="003E3AF7">
        <w:rPr>
          <w:rFonts w:asciiTheme="minorHAnsi" w:eastAsia="Times New Roman" w:hAnsiTheme="minorHAnsi" w:cstheme="minorHAnsi"/>
          <w:b/>
          <w:bCs/>
          <w:sz w:val="22"/>
          <w:szCs w:val="22"/>
          <w:lang w:eastAsia="de-DE"/>
        </w:rPr>
        <w:t xml:space="preserve"> </w:t>
      </w:r>
      <w:r w:rsidR="002347D5" w:rsidRPr="003E3AF7">
        <w:rPr>
          <w:rFonts w:asciiTheme="minorHAnsi" w:eastAsia="Times New Roman" w:hAnsiTheme="minorHAnsi" w:cstheme="minorHAnsi"/>
          <w:b/>
          <w:bCs/>
          <w:sz w:val="22"/>
          <w:szCs w:val="22"/>
          <w:lang w:eastAsia="de-DE"/>
        </w:rPr>
        <w:t xml:space="preserve">unterzeichnet. </w:t>
      </w:r>
      <w:r w:rsidRPr="003E3AF7">
        <w:rPr>
          <w:rFonts w:asciiTheme="minorHAnsi" w:eastAsia="Times New Roman" w:hAnsiTheme="minorHAnsi" w:cstheme="minorHAnsi"/>
          <w:b/>
          <w:bCs/>
          <w:sz w:val="22"/>
          <w:szCs w:val="22"/>
          <w:lang w:eastAsia="de-DE"/>
        </w:rPr>
        <w:t xml:space="preserve">Die Entscheidung ist eine logische </w:t>
      </w:r>
      <w:r w:rsidR="00580CD9" w:rsidRPr="003E3AF7">
        <w:rPr>
          <w:rFonts w:asciiTheme="minorHAnsi" w:eastAsia="Times New Roman" w:hAnsiTheme="minorHAnsi" w:cstheme="minorHAnsi"/>
          <w:b/>
          <w:bCs/>
          <w:sz w:val="22"/>
          <w:szCs w:val="22"/>
          <w:lang w:eastAsia="de-DE"/>
        </w:rPr>
        <w:t xml:space="preserve">Konsequenz der Kooperation zwischen SÜDPACK und CARBOLIQ, die vor rund einem Jahr gestartet wurde. </w:t>
      </w:r>
      <w:r w:rsidR="006D76D0" w:rsidRPr="003E3AF7">
        <w:rPr>
          <w:rFonts w:asciiTheme="minorHAnsi" w:eastAsia="Times New Roman" w:hAnsiTheme="minorHAnsi" w:cstheme="minorHAnsi"/>
          <w:b/>
          <w:bCs/>
          <w:sz w:val="22"/>
          <w:szCs w:val="22"/>
          <w:lang w:eastAsia="de-DE"/>
        </w:rPr>
        <w:t xml:space="preserve">Gemeinsam mit </w:t>
      </w:r>
      <w:r w:rsidR="001E6B74" w:rsidRPr="003E3AF7">
        <w:rPr>
          <w:rFonts w:asciiTheme="minorHAnsi" w:eastAsia="Times New Roman" w:hAnsiTheme="minorHAnsi" w:cstheme="minorHAnsi"/>
          <w:b/>
          <w:bCs/>
          <w:sz w:val="22"/>
          <w:szCs w:val="22"/>
          <w:lang w:eastAsia="de-DE"/>
        </w:rPr>
        <w:t xml:space="preserve">Clean Cycle </w:t>
      </w:r>
      <w:r w:rsidR="006D76D0" w:rsidRPr="003E3AF7">
        <w:rPr>
          <w:rFonts w:asciiTheme="minorHAnsi" w:eastAsia="Times New Roman" w:hAnsiTheme="minorHAnsi" w:cstheme="minorHAnsi"/>
          <w:b/>
          <w:bCs/>
          <w:sz w:val="22"/>
          <w:szCs w:val="22"/>
          <w:lang w:eastAsia="de-DE"/>
        </w:rPr>
        <w:t xml:space="preserve">bündeln SÜDPACK und CARBOLIQ ab sofort </w:t>
      </w:r>
      <w:r w:rsidR="00697946" w:rsidRPr="003E3AF7">
        <w:rPr>
          <w:rFonts w:asciiTheme="minorHAnsi" w:eastAsia="Times New Roman" w:hAnsiTheme="minorHAnsi" w:cstheme="minorHAnsi"/>
          <w:b/>
          <w:bCs/>
          <w:sz w:val="22"/>
          <w:szCs w:val="22"/>
          <w:lang w:eastAsia="de-DE"/>
        </w:rPr>
        <w:t>ihre Kompetenzen im Bereich des Wertstoffmanagements durch chemisches Recycling</w:t>
      </w:r>
      <w:r w:rsidR="006D76D0" w:rsidRPr="003E3AF7">
        <w:rPr>
          <w:rFonts w:asciiTheme="minorHAnsi" w:eastAsia="Times New Roman" w:hAnsiTheme="minorHAnsi" w:cstheme="minorHAnsi"/>
          <w:b/>
          <w:bCs/>
          <w:sz w:val="22"/>
          <w:szCs w:val="22"/>
          <w:lang w:eastAsia="de-DE"/>
        </w:rPr>
        <w:t>.</w:t>
      </w:r>
      <w:r w:rsidR="00587F40" w:rsidRPr="003E3AF7">
        <w:rPr>
          <w:rFonts w:asciiTheme="minorHAnsi" w:eastAsia="Times New Roman" w:hAnsiTheme="minorHAnsi" w:cstheme="minorHAnsi"/>
          <w:b/>
          <w:bCs/>
          <w:sz w:val="22"/>
          <w:szCs w:val="22"/>
          <w:lang w:eastAsia="de-DE"/>
        </w:rPr>
        <w:t xml:space="preserve"> </w:t>
      </w:r>
      <w:r w:rsidR="00697946" w:rsidRPr="003E3AF7">
        <w:rPr>
          <w:rFonts w:asciiTheme="minorHAnsi" w:eastAsia="Times New Roman" w:hAnsiTheme="minorHAnsi" w:cstheme="minorHAnsi"/>
          <w:b/>
          <w:bCs/>
          <w:sz w:val="22"/>
          <w:szCs w:val="22"/>
          <w:lang w:eastAsia="de-DE"/>
        </w:rPr>
        <w:t xml:space="preserve">Ziel ist es, </w:t>
      </w:r>
      <w:r w:rsidR="005B5788" w:rsidRPr="003E3AF7">
        <w:rPr>
          <w:rFonts w:asciiTheme="minorHAnsi" w:eastAsia="Times New Roman" w:hAnsiTheme="minorHAnsi" w:cstheme="minorHAnsi"/>
          <w:b/>
          <w:bCs/>
          <w:sz w:val="22"/>
          <w:szCs w:val="22"/>
          <w:lang w:eastAsia="de-DE"/>
        </w:rPr>
        <w:t xml:space="preserve">die verfügbaren Kapazitäten für das </w:t>
      </w:r>
      <w:r w:rsidR="00D97243" w:rsidRPr="003E3AF7">
        <w:rPr>
          <w:rFonts w:asciiTheme="minorHAnsi" w:eastAsia="Times New Roman" w:hAnsiTheme="minorHAnsi" w:cstheme="minorHAnsi"/>
          <w:b/>
          <w:bCs/>
          <w:sz w:val="22"/>
          <w:szCs w:val="22"/>
          <w:lang w:eastAsia="de-DE"/>
        </w:rPr>
        <w:t xml:space="preserve">innovative und </w:t>
      </w:r>
      <w:r w:rsidR="005B5788" w:rsidRPr="003E3AF7">
        <w:rPr>
          <w:rFonts w:asciiTheme="minorHAnsi" w:eastAsia="Times New Roman" w:hAnsiTheme="minorHAnsi" w:cstheme="minorHAnsi"/>
          <w:b/>
          <w:bCs/>
          <w:sz w:val="22"/>
          <w:szCs w:val="22"/>
          <w:lang w:eastAsia="de-DE"/>
        </w:rPr>
        <w:t xml:space="preserve">hocheffiziente chemische Recycling unterschiedlichster Kunststoffe weiter auszubauen und </w:t>
      </w:r>
      <w:r w:rsidR="00D85949" w:rsidRPr="003E3AF7">
        <w:rPr>
          <w:rFonts w:asciiTheme="minorHAnsi" w:eastAsia="Times New Roman" w:hAnsiTheme="minorHAnsi" w:cstheme="minorHAnsi"/>
          <w:b/>
          <w:bCs/>
          <w:sz w:val="22"/>
          <w:szCs w:val="22"/>
          <w:lang w:eastAsia="de-DE"/>
        </w:rPr>
        <w:t xml:space="preserve">im Sinne einer in Zukunft notwendigen Kreislaufwirtschaft </w:t>
      </w:r>
      <w:r w:rsidR="00244CE2" w:rsidRPr="003E3AF7">
        <w:rPr>
          <w:rFonts w:asciiTheme="minorHAnsi" w:eastAsia="Times New Roman" w:hAnsiTheme="minorHAnsi" w:cstheme="minorHAnsi"/>
          <w:b/>
          <w:bCs/>
          <w:sz w:val="22"/>
          <w:szCs w:val="22"/>
          <w:lang w:eastAsia="de-DE"/>
        </w:rPr>
        <w:t>bis dato nicht recyclingfähige</w:t>
      </w:r>
      <w:r w:rsidR="005B5788" w:rsidRPr="003E3AF7">
        <w:rPr>
          <w:rFonts w:asciiTheme="minorHAnsi" w:eastAsia="Times New Roman" w:hAnsiTheme="minorHAnsi" w:cstheme="minorHAnsi"/>
          <w:b/>
          <w:bCs/>
          <w:sz w:val="22"/>
          <w:szCs w:val="22"/>
          <w:lang w:eastAsia="de-DE"/>
        </w:rPr>
        <w:t xml:space="preserve"> Packstoffe</w:t>
      </w:r>
      <w:r w:rsidR="00D114F9" w:rsidRPr="003E3AF7">
        <w:rPr>
          <w:rFonts w:asciiTheme="minorHAnsi" w:eastAsia="Times New Roman" w:hAnsiTheme="minorHAnsi" w:cstheme="minorHAnsi"/>
          <w:b/>
          <w:bCs/>
          <w:sz w:val="22"/>
          <w:szCs w:val="22"/>
          <w:lang w:eastAsia="de-DE"/>
        </w:rPr>
        <w:t xml:space="preserve"> </w:t>
      </w:r>
      <w:r w:rsidR="005B5788" w:rsidRPr="003E3AF7">
        <w:rPr>
          <w:rFonts w:asciiTheme="minorHAnsi" w:eastAsia="Times New Roman" w:hAnsiTheme="minorHAnsi" w:cstheme="minorHAnsi"/>
          <w:b/>
          <w:bCs/>
          <w:sz w:val="22"/>
          <w:szCs w:val="22"/>
          <w:lang w:eastAsia="de-DE"/>
        </w:rPr>
        <w:t>kreislauf</w:t>
      </w:r>
      <w:r w:rsidR="00D114F9" w:rsidRPr="003E3AF7">
        <w:rPr>
          <w:rFonts w:asciiTheme="minorHAnsi" w:eastAsia="Times New Roman" w:hAnsiTheme="minorHAnsi" w:cstheme="minorHAnsi"/>
          <w:b/>
          <w:bCs/>
          <w:sz w:val="22"/>
          <w:szCs w:val="22"/>
          <w:lang w:eastAsia="de-DE"/>
        </w:rPr>
        <w:t>-</w:t>
      </w:r>
      <w:r w:rsidR="005B5788" w:rsidRPr="003E3AF7">
        <w:rPr>
          <w:rFonts w:asciiTheme="minorHAnsi" w:eastAsia="Times New Roman" w:hAnsiTheme="minorHAnsi" w:cstheme="minorHAnsi"/>
          <w:b/>
          <w:bCs/>
          <w:sz w:val="22"/>
          <w:szCs w:val="22"/>
          <w:lang w:eastAsia="de-DE"/>
        </w:rPr>
        <w:t xml:space="preserve"> und somit zukunftsfähig zu machen.</w:t>
      </w:r>
    </w:p>
    <w:p w14:paraId="2E815BC1" w14:textId="77777777" w:rsidR="006604F7" w:rsidRPr="003E3AF7" w:rsidRDefault="009802E5" w:rsidP="00107035">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3E3AF7">
        <w:rPr>
          <w:rFonts w:asciiTheme="minorHAnsi" w:eastAsia="Times New Roman" w:hAnsiTheme="minorHAnsi" w:cstheme="minorHAnsi"/>
          <w:sz w:val="22"/>
          <w:szCs w:val="22"/>
          <w:lang w:eastAsia="de-DE"/>
        </w:rPr>
        <w:t xml:space="preserve">Mit dem Betrieb der Pilotanlage am Standort des Entsorgungszentrums in Ennigerloh haben SÜDPACK und CARBOLIQ den Beleg erbracht, dass unterschiedlichste Wertstoff-Fraktionen sowie gemischte und kontaminierte Kunststoffabfälle zu einer hochwertigen Ressource umgewandelt werden können. Neben der hohen Bandbreite der Einsatzmaterialien bietet das CARBOLIQ Verfahren Wettbewerbsvorteile im Hinblick auf die Energieeffizienz sowie die geringe Immissionsbelastung. </w:t>
      </w:r>
      <w:r w:rsidR="00EF13A0" w:rsidRPr="003E3AF7">
        <w:rPr>
          <w:rFonts w:asciiTheme="minorHAnsi" w:eastAsia="Times New Roman" w:hAnsiTheme="minorHAnsi" w:cstheme="minorHAnsi"/>
          <w:sz w:val="22"/>
          <w:szCs w:val="22"/>
          <w:lang w:eastAsia="de-DE"/>
        </w:rPr>
        <w:t xml:space="preserve">Das </w:t>
      </w:r>
      <w:r w:rsidR="00995BF9" w:rsidRPr="003E3AF7">
        <w:rPr>
          <w:rFonts w:asciiTheme="minorHAnsi" w:eastAsia="Times New Roman" w:hAnsiTheme="minorHAnsi" w:cstheme="minorHAnsi"/>
          <w:sz w:val="22"/>
          <w:szCs w:val="22"/>
          <w:lang w:eastAsia="de-DE"/>
        </w:rPr>
        <w:t xml:space="preserve">gewonnene </w:t>
      </w:r>
      <w:r w:rsidR="00EF13A0" w:rsidRPr="003E3AF7">
        <w:rPr>
          <w:rFonts w:asciiTheme="minorHAnsi" w:eastAsia="Times New Roman" w:hAnsiTheme="minorHAnsi" w:cstheme="minorHAnsi"/>
          <w:sz w:val="22"/>
          <w:szCs w:val="22"/>
          <w:lang w:eastAsia="de-DE"/>
        </w:rPr>
        <w:t>Öl steht</w:t>
      </w:r>
      <w:r w:rsidR="00244CE2" w:rsidRPr="003E3AF7">
        <w:rPr>
          <w:rFonts w:asciiTheme="minorHAnsi" w:eastAsia="Times New Roman" w:hAnsiTheme="minorHAnsi" w:cstheme="minorHAnsi"/>
          <w:sz w:val="22"/>
          <w:szCs w:val="22"/>
          <w:lang w:eastAsia="de-DE"/>
        </w:rPr>
        <w:t xml:space="preserve"> </w:t>
      </w:r>
      <w:r w:rsidR="00EF13A0" w:rsidRPr="003E3AF7">
        <w:rPr>
          <w:rFonts w:asciiTheme="minorHAnsi" w:eastAsia="Times New Roman" w:hAnsiTheme="minorHAnsi" w:cstheme="minorHAnsi"/>
          <w:sz w:val="22"/>
          <w:szCs w:val="22"/>
          <w:lang w:eastAsia="de-DE"/>
        </w:rPr>
        <w:t xml:space="preserve">in Neuware-Qualität zur Verfügung und kann wie fossile Rohstoffe </w:t>
      </w:r>
      <w:r w:rsidR="00580CD9" w:rsidRPr="003E3AF7">
        <w:rPr>
          <w:rFonts w:asciiTheme="minorHAnsi" w:eastAsia="Times New Roman" w:hAnsiTheme="minorHAnsi" w:cstheme="minorHAnsi"/>
          <w:sz w:val="22"/>
          <w:szCs w:val="22"/>
          <w:lang w:eastAsia="de-DE"/>
        </w:rPr>
        <w:t>von der Kunststoffindustrie zur Herstellung unterschiedlichster Kunststoffgranulate eingesetzt werden</w:t>
      </w:r>
      <w:r w:rsidR="008D7D92" w:rsidRPr="003E3AF7">
        <w:rPr>
          <w:rFonts w:asciiTheme="minorHAnsi" w:eastAsia="Times New Roman" w:hAnsiTheme="minorHAnsi" w:cstheme="minorHAnsi"/>
          <w:sz w:val="22"/>
          <w:szCs w:val="22"/>
          <w:lang w:eastAsia="de-DE"/>
        </w:rPr>
        <w:t xml:space="preserve">. Diese lassen sich wiederum </w:t>
      </w:r>
      <w:r w:rsidR="000D5F65" w:rsidRPr="003E3AF7">
        <w:rPr>
          <w:rFonts w:asciiTheme="minorHAnsi" w:eastAsia="Times New Roman" w:hAnsiTheme="minorHAnsi" w:cstheme="minorHAnsi"/>
          <w:sz w:val="22"/>
          <w:szCs w:val="22"/>
          <w:lang w:eastAsia="de-DE"/>
        </w:rPr>
        <w:t>bei der Herstellung</w:t>
      </w:r>
      <w:r w:rsidR="008D7D92" w:rsidRPr="003E3AF7">
        <w:rPr>
          <w:rFonts w:asciiTheme="minorHAnsi" w:eastAsia="Times New Roman" w:hAnsiTheme="minorHAnsi" w:cstheme="minorHAnsi"/>
          <w:sz w:val="22"/>
          <w:szCs w:val="22"/>
          <w:lang w:eastAsia="de-DE"/>
        </w:rPr>
        <w:t xml:space="preserve"> von Hochleistungsfolien für anspruchsvolle Verpackungsanwendungen </w:t>
      </w:r>
      <w:r w:rsidR="000D5F65" w:rsidRPr="003E3AF7">
        <w:rPr>
          <w:rFonts w:asciiTheme="minorHAnsi" w:eastAsia="Times New Roman" w:hAnsiTheme="minorHAnsi" w:cstheme="minorHAnsi"/>
          <w:sz w:val="22"/>
          <w:szCs w:val="22"/>
          <w:lang w:eastAsia="de-DE"/>
        </w:rPr>
        <w:t>verarbeiten</w:t>
      </w:r>
      <w:r w:rsidR="008D7D92" w:rsidRPr="003E3AF7">
        <w:rPr>
          <w:rFonts w:asciiTheme="minorHAnsi" w:eastAsia="Times New Roman" w:hAnsiTheme="minorHAnsi" w:cstheme="minorHAnsi"/>
          <w:sz w:val="22"/>
          <w:szCs w:val="22"/>
          <w:lang w:eastAsia="de-DE"/>
        </w:rPr>
        <w:t>, wie sie insbesondere in der Lebensmittelindustrie gefordert sind.</w:t>
      </w:r>
    </w:p>
    <w:p w14:paraId="398F6967" w14:textId="62C15907" w:rsidR="00D30DAD" w:rsidRPr="003E3AF7" w:rsidRDefault="008D7D92" w:rsidP="00107035">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3E3AF7">
        <w:rPr>
          <w:rFonts w:asciiTheme="minorHAnsi" w:eastAsia="Times New Roman" w:hAnsiTheme="minorHAnsi" w:cstheme="minorHAnsi"/>
          <w:sz w:val="22"/>
          <w:szCs w:val="22"/>
          <w:lang w:eastAsia="de-DE"/>
        </w:rPr>
        <w:lastRenderedPageBreak/>
        <w:t>Bislang</w:t>
      </w:r>
      <w:r w:rsidR="00AE0CA6" w:rsidRPr="003E3AF7">
        <w:rPr>
          <w:rFonts w:asciiTheme="minorHAnsi" w:eastAsia="Times New Roman" w:hAnsiTheme="minorHAnsi" w:cstheme="minorHAnsi"/>
          <w:sz w:val="22"/>
          <w:szCs w:val="22"/>
          <w:lang w:eastAsia="de-DE"/>
        </w:rPr>
        <w:t xml:space="preserve"> haben die</w:t>
      </w:r>
      <w:r w:rsidR="00E14FC8" w:rsidRPr="003E3AF7">
        <w:rPr>
          <w:rFonts w:asciiTheme="minorHAnsi" w:eastAsia="Times New Roman" w:hAnsiTheme="minorHAnsi" w:cstheme="minorHAnsi"/>
          <w:sz w:val="22"/>
          <w:szCs w:val="22"/>
          <w:lang w:eastAsia="de-DE"/>
        </w:rPr>
        <w:t xml:space="preserve"> </w:t>
      </w:r>
      <w:r w:rsidR="00AE0CA6" w:rsidRPr="003E3AF7">
        <w:rPr>
          <w:rFonts w:asciiTheme="minorHAnsi" w:eastAsia="Times New Roman" w:hAnsiTheme="minorHAnsi" w:cstheme="minorHAnsi"/>
          <w:sz w:val="22"/>
          <w:szCs w:val="22"/>
          <w:lang w:eastAsia="de-DE"/>
        </w:rPr>
        <w:t xml:space="preserve">Kooperationspartner die Technologie </w:t>
      </w:r>
      <w:r w:rsidRPr="003E3AF7">
        <w:rPr>
          <w:rFonts w:asciiTheme="minorHAnsi" w:eastAsia="Times New Roman" w:hAnsiTheme="minorHAnsi" w:cstheme="minorHAnsi"/>
          <w:sz w:val="22"/>
          <w:szCs w:val="22"/>
          <w:lang w:eastAsia="de-DE"/>
        </w:rPr>
        <w:t xml:space="preserve">sowohl </w:t>
      </w:r>
      <w:r w:rsidR="00AE0CA6" w:rsidRPr="003E3AF7">
        <w:rPr>
          <w:rFonts w:asciiTheme="minorHAnsi" w:eastAsia="Times New Roman" w:hAnsiTheme="minorHAnsi" w:cstheme="minorHAnsi"/>
          <w:sz w:val="22"/>
          <w:szCs w:val="22"/>
          <w:lang w:eastAsia="de-DE"/>
        </w:rPr>
        <w:t xml:space="preserve">zur Verwertung eigener Wertstoffströme als auch zur Verwertung von Prozess- oder Endkundenverpackungen erfolgreich </w:t>
      </w:r>
      <w:r w:rsidRPr="003E3AF7">
        <w:rPr>
          <w:rFonts w:asciiTheme="minorHAnsi" w:eastAsia="Times New Roman" w:hAnsiTheme="minorHAnsi" w:cstheme="minorHAnsi"/>
          <w:sz w:val="22"/>
          <w:szCs w:val="22"/>
          <w:lang w:eastAsia="de-DE"/>
        </w:rPr>
        <w:t>genutzt</w:t>
      </w:r>
      <w:r w:rsidR="00AE0CA6" w:rsidRPr="003E3AF7">
        <w:rPr>
          <w:rFonts w:asciiTheme="minorHAnsi" w:eastAsia="Times New Roman" w:hAnsiTheme="minorHAnsi" w:cstheme="minorHAnsi"/>
          <w:sz w:val="22"/>
          <w:szCs w:val="22"/>
          <w:lang w:eastAsia="de-DE"/>
        </w:rPr>
        <w:t xml:space="preserve">. </w:t>
      </w:r>
      <w:r w:rsidR="00D30DAD" w:rsidRPr="003E3AF7">
        <w:rPr>
          <w:rFonts w:asciiTheme="minorHAnsi" w:eastAsia="Times New Roman" w:hAnsiTheme="minorHAnsi" w:cstheme="minorHAnsi"/>
          <w:sz w:val="22"/>
          <w:szCs w:val="22"/>
          <w:lang w:eastAsia="de-DE"/>
        </w:rPr>
        <w:t xml:space="preserve">Die Anlagen </w:t>
      </w:r>
      <w:r w:rsidR="00F02861" w:rsidRPr="003E3AF7">
        <w:rPr>
          <w:rFonts w:asciiTheme="minorHAnsi" w:eastAsia="Times New Roman" w:hAnsiTheme="minorHAnsi" w:cstheme="minorHAnsi"/>
          <w:sz w:val="22"/>
          <w:szCs w:val="22"/>
          <w:lang w:eastAsia="de-DE"/>
        </w:rPr>
        <w:t xml:space="preserve">von Recenso </w:t>
      </w:r>
      <w:r w:rsidR="00D30DAD" w:rsidRPr="003E3AF7">
        <w:rPr>
          <w:rFonts w:asciiTheme="minorHAnsi" w:eastAsia="Times New Roman" w:hAnsiTheme="minorHAnsi" w:cstheme="minorHAnsi"/>
          <w:sz w:val="22"/>
          <w:szCs w:val="22"/>
          <w:lang w:eastAsia="de-DE"/>
        </w:rPr>
        <w:t xml:space="preserve">zur Direktverölung </w:t>
      </w:r>
      <w:r w:rsidR="00D30DAD" w:rsidRPr="003E3AF7">
        <w:rPr>
          <w:rFonts w:ascii="Calibri" w:hAnsi="Calibri" w:cs="Calibri"/>
          <w:sz w:val="22"/>
          <w:szCs w:val="22"/>
        </w:rPr>
        <w:t>nach dem Verfahren der Catalytisch-Tribochemischen-Conversion (CTC) sind weltweit einzigartig.</w:t>
      </w:r>
    </w:p>
    <w:p w14:paraId="6F2A27E7" w14:textId="7B226017" w:rsidR="00EC1506" w:rsidRPr="003E3AF7" w:rsidRDefault="00486AE3" w:rsidP="001F669F">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3E3AF7">
        <w:rPr>
          <w:rFonts w:asciiTheme="minorHAnsi" w:eastAsia="Times New Roman" w:hAnsiTheme="minorHAnsi" w:cstheme="minorHAnsi"/>
          <w:sz w:val="22"/>
          <w:szCs w:val="22"/>
          <w:lang w:eastAsia="de-DE"/>
        </w:rPr>
        <w:t xml:space="preserve">Mit der Investition in CARBOLIQ entsteht ein schlagkräftiges Unternehmen, das mittelfristig seine Kapazitäten für hocheffizientes Recycling unterschiedlichster Kunststoffe konsequent weiter ausbauen wird. </w:t>
      </w:r>
      <w:r w:rsidR="00023B69" w:rsidRPr="003E3AF7">
        <w:rPr>
          <w:rFonts w:asciiTheme="minorHAnsi" w:eastAsia="Times New Roman" w:hAnsiTheme="minorHAnsi" w:cstheme="minorHAnsi"/>
          <w:sz w:val="22"/>
          <w:szCs w:val="22"/>
          <w:lang w:eastAsia="de-DE"/>
        </w:rPr>
        <w:t>„Nicht zuletzt verfolgen wir</w:t>
      </w:r>
      <w:r w:rsidR="001F669F" w:rsidRPr="003E3AF7">
        <w:rPr>
          <w:rFonts w:asciiTheme="minorHAnsi" w:eastAsia="Times New Roman" w:hAnsiTheme="minorHAnsi" w:cstheme="minorHAnsi"/>
          <w:sz w:val="22"/>
          <w:szCs w:val="22"/>
          <w:lang w:eastAsia="de-DE"/>
        </w:rPr>
        <w:t xml:space="preserve"> gemeinsam die Vision, l</w:t>
      </w:r>
      <w:r w:rsidR="00AE0CA6" w:rsidRPr="003E3AF7">
        <w:rPr>
          <w:rFonts w:asciiTheme="minorHAnsi" w:eastAsia="Times New Roman" w:hAnsiTheme="minorHAnsi" w:cstheme="minorHAnsi"/>
          <w:sz w:val="22"/>
          <w:szCs w:val="22"/>
          <w:lang w:eastAsia="de-DE"/>
        </w:rPr>
        <w:t xml:space="preserve">eistungsfähige flexible Packstoffe, die </w:t>
      </w:r>
      <w:r w:rsidR="001F258A" w:rsidRPr="003E3AF7">
        <w:rPr>
          <w:rFonts w:asciiTheme="minorHAnsi" w:eastAsia="Times New Roman" w:hAnsiTheme="minorHAnsi" w:cstheme="minorHAnsi"/>
          <w:sz w:val="22"/>
          <w:szCs w:val="22"/>
          <w:lang w:eastAsia="de-DE"/>
        </w:rPr>
        <w:t xml:space="preserve">sich </w:t>
      </w:r>
      <w:r w:rsidR="00AE0CA6" w:rsidRPr="003E3AF7">
        <w:rPr>
          <w:rFonts w:asciiTheme="minorHAnsi" w:eastAsia="Times New Roman" w:hAnsiTheme="minorHAnsi" w:cstheme="minorHAnsi"/>
          <w:sz w:val="22"/>
          <w:szCs w:val="22"/>
          <w:lang w:eastAsia="de-DE"/>
        </w:rPr>
        <w:t xml:space="preserve">nach heutigem Stand der Technik nicht dem mechanischen Recycling </w:t>
      </w:r>
      <w:r w:rsidR="001F258A" w:rsidRPr="003E3AF7">
        <w:rPr>
          <w:rFonts w:asciiTheme="minorHAnsi" w:eastAsia="Times New Roman" w:hAnsiTheme="minorHAnsi" w:cstheme="minorHAnsi"/>
          <w:sz w:val="22"/>
          <w:szCs w:val="22"/>
          <w:lang w:eastAsia="de-DE"/>
        </w:rPr>
        <w:t>zuführen lassen</w:t>
      </w:r>
      <w:r w:rsidR="00AE0CA6" w:rsidRPr="003E3AF7">
        <w:rPr>
          <w:rFonts w:asciiTheme="minorHAnsi" w:eastAsia="Times New Roman" w:hAnsiTheme="minorHAnsi" w:cstheme="minorHAnsi"/>
          <w:sz w:val="22"/>
          <w:szCs w:val="22"/>
          <w:lang w:eastAsia="de-DE"/>
        </w:rPr>
        <w:t>, kreislauffähig und somit zukunftsfähig zu machen</w:t>
      </w:r>
      <w:r w:rsidR="006B1CE4" w:rsidRPr="003E3AF7">
        <w:rPr>
          <w:rFonts w:asciiTheme="minorHAnsi" w:eastAsia="Times New Roman" w:hAnsiTheme="minorHAnsi" w:cstheme="minorHAnsi"/>
          <w:sz w:val="22"/>
          <w:szCs w:val="22"/>
          <w:lang w:eastAsia="de-DE"/>
        </w:rPr>
        <w:t xml:space="preserve">. </w:t>
      </w:r>
      <w:r w:rsidR="004F0CB2" w:rsidRPr="003E3AF7">
        <w:rPr>
          <w:rFonts w:asciiTheme="minorHAnsi" w:eastAsia="Times New Roman" w:hAnsiTheme="minorHAnsi" w:cstheme="minorHAnsi"/>
          <w:sz w:val="22"/>
          <w:szCs w:val="22"/>
          <w:lang w:eastAsia="de-DE"/>
        </w:rPr>
        <w:t>Die</w:t>
      </w:r>
      <w:r w:rsidR="006B1CE4" w:rsidRPr="003E3AF7">
        <w:rPr>
          <w:rFonts w:asciiTheme="minorHAnsi" w:eastAsia="Times New Roman" w:hAnsiTheme="minorHAnsi" w:cstheme="minorHAnsi"/>
          <w:sz w:val="22"/>
          <w:szCs w:val="22"/>
          <w:lang w:eastAsia="de-DE"/>
        </w:rPr>
        <w:t xml:space="preserve"> Investition </w:t>
      </w:r>
      <w:r w:rsidR="006006BE" w:rsidRPr="003E3AF7">
        <w:rPr>
          <w:rFonts w:asciiTheme="minorHAnsi" w:eastAsia="Times New Roman" w:hAnsiTheme="minorHAnsi" w:cstheme="minorHAnsi"/>
          <w:sz w:val="22"/>
          <w:szCs w:val="22"/>
          <w:lang w:eastAsia="de-DE"/>
        </w:rPr>
        <w:t xml:space="preserve">von SÜDPACK und </w:t>
      </w:r>
      <w:r w:rsidR="001E6B74" w:rsidRPr="003E3AF7">
        <w:rPr>
          <w:rFonts w:asciiTheme="minorHAnsi" w:eastAsia="Times New Roman" w:hAnsiTheme="minorHAnsi" w:cstheme="minorHAnsi"/>
          <w:sz w:val="22"/>
          <w:szCs w:val="22"/>
          <w:lang w:eastAsia="de-DE"/>
        </w:rPr>
        <w:t>Clean Cycle</w:t>
      </w:r>
      <w:r w:rsidR="006006BE" w:rsidRPr="003E3AF7">
        <w:rPr>
          <w:rFonts w:asciiTheme="minorHAnsi" w:eastAsia="Times New Roman" w:hAnsiTheme="minorHAnsi" w:cstheme="minorHAnsi"/>
          <w:sz w:val="22"/>
          <w:szCs w:val="22"/>
          <w:lang w:eastAsia="de-DE"/>
        </w:rPr>
        <w:t xml:space="preserve"> </w:t>
      </w:r>
      <w:r w:rsidR="004F0CB2" w:rsidRPr="003E3AF7">
        <w:rPr>
          <w:rFonts w:asciiTheme="minorHAnsi" w:eastAsia="Times New Roman" w:hAnsiTheme="minorHAnsi" w:cstheme="minorHAnsi"/>
          <w:sz w:val="22"/>
          <w:szCs w:val="22"/>
          <w:lang w:eastAsia="de-DE"/>
        </w:rPr>
        <w:t>ermöglicht uns, ein</w:t>
      </w:r>
      <w:r w:rsidR="00F80270" w:rsidRPr="003E3AF7">
        <w:rPr>
          <w:rFonts w:asciiTheme="minorHAnsi" w:eastAsia="Times New Roman" w:hAnsiTheme="minorHAnsi" w:cstheme="minorHAnsi"/>
          <w:sz w:val="22"/>
          <w:szCs w:val="22"/>
          <w:lang w:eastAsia="de-DE"/>
        </w:rPr>
        <w:t xml:space="preserve"> geschlossenes</w:t>
      </w:r>
      <w:r w:rsidR="00D64B89" w:rsidRPr="003E3AF7">
        <w:rPr>
          <w:rFonts w:asciiTheme="minorHAnsi" w:eastAsia="Times New Roman" w:hAnsiTheme="minorHAnsi" w:cstheme="minorHAnsi"/>
          <w:sz w:val="22"/>
          <w:szCs w:val="22"/>
          <w:lang w:eastAsia="de-DE"/>
        </w:rPr>
        <w:t xml:space="preserve"> und sehr</w:t>
      </w:r>
      <w:r w:rsidR="00454604" w:rsidRPr="003E3AF7">
        <w:rPr>
          <w:rFonts w:asciiTheme="minorHAnsi" w:eastAsia="Times New Roman" w:hAnsiTheme="minorHAnsi" w:cstheme="minorHAnsi"/>
          <w:sz w:val="22"/>
          <w:szCs w:val="22"/>
          <w:lang w:eastAsia="de-DE"/>
        </w:rPr>
        <w:t xml:space="preserve"> </w:t>
      </w:r>
      <w:r w:rsidR="00F80270" w:rsidRPr="003E3AF7">
        <w:rPr>
          <w:rFonts w:asciiTheme="minorHAnsi" w:eastAsia="Times New Roman" w:hAnsiTheme="minorHAnsi" w:cstheme="minorHAnsi"/>
          <w:sz w:val="22"/>
          <w:szCs w:val="22"/>
          <w:lang w:eastAsia="de-DE"/>
        </w:rPr>
        <w:t xml:space="preserve">leistungsfähiges System im Industriestandard </w:t>
      </w:r>
      <w:r w:rsidR="006B1CE4" w:rsidRPr="003E3AF7">
        <w:rPr>
          <w:rFonts w:asciiTheme="minorHAnsi" w:eastAsia="Times New Roman" w:hAnsiTheme="minorHAnsi" w:cstheme="minorHAnsi"/>
          <w:sz w:val="22"/>
          <w:szCs w:val="22"/>
          <w:lang w:eastAsia="de-DE"/>
        </w:rPr>
        <w:t>auch für diese Produkte</w:t>
      </w:r>
      <w:r w:rsidR="004F0CB2" w:rsidRPr="003E3AF7">
        <w:rPr>
          <w:rFonts w:asciiTheme="minorHAnsi" w:eastAsia="Times New Roman" w:hAnsiTheme="minorHAnsi" w:cstheme="minorHAnsi"/>
          <w:sz w:val="22"/>
          <w:szCs w:val="22"/>
          <w:lang w:eastAsia="de-DE"/>
        </w:rPr>
        <w:t xml:space="preserve"> zu </w:t>
      </w:r>
      <w:r w:rsidR="000D5F65" w:rsidRPr="003E3AF7">
        <w:rPr>
          <w:rFonts w:asciiTheme="minorHAnsi" w:eastAsia="Times New Roman" w:hAnsiTheme="minorHAnsi" w:cstheme="minorHAnsi"/>
          <w:sz w:val="22"/>
          <w:szCs w:val="22"/>
          <w:lang w:eastAsia="de-DE"/>
        </w:rPr>
        <w:t>schaffen</w:t>
      </w:r>
      <w:r w:rsidR="00B76CEC" w:rsidRPr="003E3AF7">
        <w:rPr>
          <w:rFonts w:asciiTheme="minorHAnsi" w:eastAsia="Times New Roman" w:hAnsiTheme="minorHAnsi" w:cstheme="minorHAnsi"/>
          <w:sz w:val="22"/>
          <w:szCs w:val="22"/>
          <w:lang w:eastAsia="de-DE"/>
        </w:rPr>
        <w:t xml:space="preserve"> und das </w:t>
      </w:r>
      <w:r w:rsidR="00D85949" w:rsidRPr="003E3AF7">
        <w:rPr>
          <w:rFonts w:asciiTheme="minorHAnsi" w:eastAsia="Times New Roman" w:hAnsiTheme="minorHAnsi" w:cstheme="minorHAnsi"/>
          <w:sz w:val="22"/>
          <w:szCs w:val="22"/>
          <w:lang w:eastAsia="de-DE"/>
        </w:rPr>
        <w:t>vielversprechende</w:t>
      </w:r>
      <w:r w:rsidR="00B76CEC" w:rsidRPr="003E3AF7">
        <w:rPr>
          <w:rFonts w:asciiTheme="minorHAnsi" w:eastAsia="Times New Roman" w:hAnsiTheme="minorHAnsi" w:cstheme="minorHAnsi"/>
          <w:sz w:val="22"/>
          <w:szCs w:val="22"/>
          <w:lang w:eastAsia="de-DE"/>
        </w:rPr>
        <w:t xml:space="preserve"> Potenzial unserer Technologie zu nutzen</w:t>
      </w:r>
      <w:r w:rsidR="00EC1506" w:rsidRPr="003E3AF7">
        <w:rPr>
          <w:rFonts w:asciiTheme="minorHAnsi" w:eastAsia="Times New Roman" w:hAnsiTheme="minorHAnsi" w:cstheme="minorHAnsi"/>
          <w:sz w:val="22"/>
          <w:szCs w:val="22"/>
          <w:lang w:eastAsia="de-DE"/>
        </w:rPr>
        <w:t xml:space="preserve">“, erklärt </w:t>
      </w:r>
      <w:r w:rsidR="008A1F81" w:rsidRPr="003E3AF7">
        <w:rPr>
          <w:rFonts w:asciiTheme="minorHAnsi" w:eastAsia="Times New Roman" w:hAnsiTheme="minorHAnsi" w:cstheme="minorHAnsi"/>
          <w:sz w:val="22"/>
          <w:szCs w:val="22"/>
          <w:lang w:eastAsia="de-DE"/>
        </w:rPr>
        <w:t>Christian Haupts</w:t>
      </w:r>
      <w:r w:rsidR="00EC1506" w:rsidRPr="003E3AF7">
        <w:rPr>
          <w:rFonts w:asciiTheme="minorHAnsi" w:eastAsia="Times New Roman" w:hAnsiTheme="minorHAnsi" w:cstheme="minorHAnsi"/>
          <w:sz w:val="22"/>
          <w:szCs w:val="22"/>
          <w:lang w:eastAsia="de-DE"/>
        </w:rPr>
        <w:t xml:space="preserve">, </w:t>
      </w:r>
      <w:r w:rsidR="008A1F81" w:rsidRPr="003E3AF7">
        <w:rPr>
          <w:rFonts w:asciiTheme="minorHAnsi" w:eastAsia="Times New Roman" w:hAnsiTheme="minorHAnsi" w:cstheme="minorHAnsi"/>
          <w:sz w:val="22"/>
          <w:szCs w:val="22"/>
          <w:lang w:eastAsia="de-DE"/>
        </w:rPr>
        <w:t xml:space="preserve">CEO </w:t>
      </w:r>
      <w:r w:rsidR="00EC1506" w:rsidRPr="003E3AF7">
        <w:rPr>
          <w:rFonts w:asciiTheme="minorHAnsi" w:eastAsia="Times New Roman" w:hAnsiTheme="minorHAnsi" w:cstheme="minorHAnsi"/>
          <w:sz w:val="22"/>
          <w:szCs w:val="22"/>
          <w:lang w:eastAsia="de-DE"/>
        </w:rPr>
        <w:t xml:space="preserve">bei </w:t>
      </w:r>
      <w:r w:rsidR="00F80270" w:rsidRPr="003E3AF7">
        <w:rPr>
          <w:rFonts w:asciiTheme="minorHAnsi" w:eastAsia="Times New Roman" w:hAnsiTheme="minorHAnsi" w:cstheme="minorHAnsi"/>
          <w:sz w:val="22"/>
          <w:szCs w:val="22"/>
          <w:lang w:eastAsia="de-DE"/>
        </w:rPr>
        <w:t>CARBOLIQ</w:t>
      </w:r>
      <w:r w:rsidR="00EC1506" w:rsidRPr="003E3AF7">
        <w:rPr>
          <w:rFonts w:asciiTheme="minorHAnsi" w:eastAsia="Times New Roman" w:hAnsiTheme="minorHAnsi" w:cstheme="minorHAnsi"/>
          <w:sz w:val="22"/>
          <w:szCs w:val="22"/>
          <w:lang w:eastAsia="de-DE"/>
        </w:rPr>
        <w:t xml:space="preserve">. </w:t>
      </w:r>
    </w:p>
    <w:p w14:paraId="46089BD9" w14:textId="5F54A266" w:rsidR="008100E2" w:rsidRPr="003E3AF7" w:rsidRDefault="006006BE" w:rsidP="004C7518">
      <w:pPr>
        <w:tabs>
          <w:tab w:val="left" w:pos="5670"/>
          <w:tab w:val="left" w:pos="5954"/>
        </w:tabs>
        <w:spacing w:before="240" w:after="240" w:line="360" w:lineRule="auto"/>
        <w:ind w:left="567" w:right="1701"/>
        <w:jc w:val="both"/>
        <w:rPr>
          <w:rFonts w:asciiTheme="minorHAnsi" w:eastAsia="Times New Roman" w:hAnsiTheme="minorHAnsi" w:cstheme="minorHAnsi"/>
          <w:strike/>
          <w:sz w:val="22"/>
          <w:szCs w:val="22"/>
          <w:lang w:eastAsia="de-DE"/>
        </w:rPr>
      </w:pPr>
      <w:r w:rsidRPr="003E3AF7">
        <w:rPr>
          <w:rFonts w:asciiTheme="minorHAnsi" w:eastAsia="Times New Roman" w:hAnsiTheme="minorHAnsi" w:cstheme="minorHAnsi"/>
          <w:sz w:val="22"/>
          <w:szCs w:val="22"/>
          <w:lang w:eastAsia="de-DE"/>
        </w:rPr>
        <w:t>“</w:t>
      </w:r>
      <w:r w:rsidR="00E14FC8" w:rsidRPr="003E3AF7">
        <w:rPr>
          <w:rFonts w:asciiTheme="minorHAnsi" w:eastAsia="Times New Roman" w:hAnsiTheme="minorHAnsi" w:cstheme="minorHAnsi"/>
          <w:sz w:val="22"/>
          <w:szCs w:val="22"/>
          <w:lang w:eastAsia="de-DE"/>
        </w:rPr>
        <w:t>I</w:t>
      </w:r>
      <w:r w:rsidR="001F258A" w:rsidRPr="003E3AF7">
        <w:rPr>
          <w:rFonts w:asciiTheme="minorHAnsi" w:eastAsia="Times New Roman" w:hAnsiTheme="minorHAnsi" w:cstheme="minorHAnsi"/>
          <w:sz w:val="22"/>
          <w:szCs w:val="22"/>
          <w:lang w:eastAsia="de-DE"/>
        </w:rPr>
        <w:t>n etlichen Anwendungsbereichen wie etwa in der Lebensmittelindustrie sind hoch-performant</w:t>
      </w:r>
      <w:r w:rsidR="00E14FC8" w:rsidRPr="003E3AF7">
        <w:rPr>
          <w:rFonts w:asciiTheme="minorHAnsi" w:eastAsia="Times New Roman" w:hAnsiTheme="minorHAnsi" w:cstheme="minorHAnsi"/>
          <w:sz w:val="22"/>
          <w:szCs w:val="22"/>
          <w:lang w:eastAsia="de-DE"/>
        </w:rPr>
        <w:t>e</w:t>
      </w:r>
      <w:r w:rsidR="001F258A" w:rsidRPr="003E3AF7">
        <w:rPr>
          <w:rFonts w:asciiTheme="minorHAnsi" w:eastAsia="Times New Roman" w:hAnsiTheme="minorHAnsi" w:cstheme="minorHAnsi"/>
          <w:sz w:val="22"/>
          <w:szCs w:val="22"/>
          <w:lang w:eastAsia="de-DE"/>
        </w:rPr>
        <w:t xml:space="preserve"> Mehrschichtfolien mit ausgeprägten Schutzfunktionen, die die Haltbarkeit unterschiedlichster Lebensmittel sicherstellen, auch morgen das effizienteste Mittel der Wahl“, </w:t>
      </w:r>
      <w:r w:rsidRPr="003E3AF7">
        <w:rPr>
          <w:rFonts w:asciiTheme="minorHAnsi" w:eastAsia="Times New Roman" w:hAnsiTheme="minorHAnsi" w:cstheme="minorHAnsi"/>
          <w:sz w:val="22"/>
          <w:szCs w:val="22"/>
          <w:lang w:eastAsia="de-DE"/>
        </w:rPr>
        <w:t xml:space="preserve">sagt </w:t>
      </w:r>
      <w:r w:rsidR="008A1F81" w:rsidRPr="003E3AF7">
        <w:rPr>
          <w:rFonts w:asciiTheme="minorHAnsi" w:eastAsia="Times New Roman" w:hAnsiTheme="minorHAnsi" w:cstheme="minorHAnsi"/>
          <w:sz w:val="22"/>
          <w:szCs w:val="22"/>
          <w:lang w:eastAsia="de-DE"/>
        </w:rPr>
        <w:t>Dirk Hardow</w:t>
      </w:r>
      <w:r w:rsidR="001F258A" w:rsidRPr="003E3AF7">
        <w:rPr>
          <w:rFonts w:asciiTheme="minorHAnsi" w:eastAsia="Times New Roman" w:hAnsiTheme="minorHAnsi" w:cstheme="minorHAnsi"/>
          <w:sz w:val="22"/>
          <w:szCs w:val="22"/>
          <w:lang w:eastAsia="de-DE"/>
        </w:rPr>
        <w:t xml:space="preserve">, </w:t>
      </w:r>
      <w:r w:rsidR="008A1F81" w:rsidRPr="003E3AF7">
        <w:rPr>
          <w:rFonts w:asciiTheme="minorHAnsi" w:eastAsia="Times New Roman" w:hAnsiTheme="minorHAnsi" w:cstheme="minorHAnsi"/>
          <w:sz w:val="22"/>
          <w:szCs w:val="22"/>
          <w:lang w:eastAsia="de-DE"/>
        </w:rPr>
        <w:t xml:space="preserve">Business Unit Manager </w:t>
      </w:r>
      <w:r w:rsidR="001F258A" w:rsidRPr="003E3AF7">
        <w:rPr>
          <w:rFonts w:asciiTheme="minorHAnsi" w:eastAsia="Times New Roman" w:hAnsiTheme="minorHAnsi" w:cstheme="minorHAnsi"/>
          <w:sz w:val="22"/>
          <w:szCs w:val="22"/>
          <w:lang w:eastAsia="de-DE"/>
        </w:rPr>
        <w:t xml:space="preserve">bei SÜDPACK. </w:t>
      </w:r>
      <w:r w:rsidR="00023B69" w:rsidRPr="003E3AF7">
        <w:rPr>
          <w:rFonts w:asciiTheme="minorHAnsi" w:eastAsia="Times New Roman" w:hAnsiTheme="minorHAnsi" w:cstheme="minorHAnsi"/>
          <w:sz w:val="22"/>
          <w:szCs w:val="22"/>
          <w:lang w:eastAsia="de-DE"/>
        </w:rPr>
        <w:t>„</w:t>
      </w:r>
      <w:r w:rsidR="00C2493E" w:rsidRPr="003E3AF7">
        <w:rPr>
          <w:rFonts w:asciiTheme="minorHAnsi" w:eastAsia="Times New Roman" w:hAnsiTheme="minorHAnsi" w:cstheme="minorHAnsi"/>
          <w:sz w:val="22"/>
          <w:szCs w:val="22"/>
          <w:lang w:eastAsia="de-DE"/>
        </w:rPr>
        <w:t>Denn s</w:t>
      </w:r>
      <w:r w:rsidR="004F0CB2" w:rsidRPr="003E3AF7">
        <w:rPr>
          <w:rFonts w:asciiTheme="minorHAnsi" w:eastAsia="Times New Roman" w:hAnsiTheme="minorHAnsi" w:cstheme="minorHAnsi"/>
          <w:sz w:val="22"/>
          <w:szCs w:val="22"/>
          <w:lang w:eastAsia="de-DE"/>
        </w:rPr>
        <w:t>ie</w:t>
      </w:r>
      <w:r w:rsidR="001F258A" w:rsidRPr="003E3AF7">
        <w:rPr>
          <w:rFonts w:asciiTheme="minorHAnsi" w:eastAsia="Times New Roman" w:hAnsiTheme="minorHAnsi" w:cstheme="minorHAnsi"/>
          <w:sz w:val="22"/>
          <w:szCs w:val="22"/>
          <w:lang w:eastAsia="de-DE"/>
        </w:rPr>
        <w:t xml:space="preserve"> gewährleisten bei minimalem Gewichteintrag maximalen Produktschutz – </w:t>
      </w:r>
      <w:r w:rsidR="004F0CB2" w:rsidRPr="003E3AF7">
        <w:rPr>
          <w:rFonts w:asciiTheme="minorHAnsi" w:eastAsia="Times New Roman" w:hAnsiTheme="minorHAnsi" w:cstheme="minorHAnsi"/>
          <w:sz w:val="22"/>
          <w:szCs w:val="22"/>
          <w:lang w:eastAsia="de-DE"/>
        </w:rPr>
        <w:t>a</w:t>
      </w:r>
      <w:r w:rsidR="001F258A" w:rsidRPr="003E3AF7">
        <w:rPr>
          <w:rFonts w:asciiTheme="minorHAnsi" w:eastAsia="Times New Roman" w:hAnsiTheme="minorHAnsi" w:cstheme="minorHAnsi"/>
          <w:sz w:val="22"/>
          <w:szCs w:val="22"/>
          <w:lang w:eastAsia="de-DE"/>
        </w:rPr>
        <w:t xml:space="preserve">llerdings mit </w:t>
      </w:r>
      <w:r w:rsidR="000D5F65" w:rsidRPr="003E3AF7">
        <w:rPr>
          <w:rFonts w:asciiTheme="minorHAnsi" w:eastAsia="Times New Roman" w:hAnsiTheme="minorHAnsi" w:cstheme="minorHAnsi"/>
          <w:sz w:val="22"/>
          <w:szCs w:val="22"/>
          <w:lang w:eastAsia="de-DE"/>
        </w:rPr>
        <w:t>der Einschränkung</w:t>
      </w:r>
      <w:r w:rsidR="001F258A" w:rsidRPr="003E3AF7">
        <w:rPr>
          <w:rFonts w:asciiTheme="minorHAnsi" w:eastAsia="Times New Roman" w:hAnsiTheme="minorHAnsi" w:cstheme="minorHAnsi"/>
          <w:sz w:val="22"/>
          <w:szCs w:val="22"/>
          <w:lang w:eastAsia="de-DE"/>
        </w:rPr>
        <w:t>, dass diese nicht mechanisch recycelt werden können</w:t>
      </w:r>
      <w:r w:rsidR="004F0CB2" w:rsidRPr="003E3AF7">
        <w:rPr>
          <w:rFonts w:asciiTheme="minorHAnsi" w:eastAsia="Times New Roman" w:hAnsiTheme="minorHAnsi" w:cstheme="minorHAnsi"/>
          <w:sz w:val="22"/>
          <w:szCs w:val="22"/>
          <w:lang w:eastAsia="de-DE"/>
        </w:rPr>
        <w:t xml:space="preserve">. </w:t>
      </w:r>
      <w:r w:rsidR="008100E2" w:rsidRPr="003E3AF7">
        <w:rPr>
          <w:rFonts w:asciiTheme="minorHAnsi" w:eastAsia="Times New Roman" w:hAnsiTheme="minorHAnsi" w:cstheme="minorHAnsi"/>
          <w:sz w:val="22"/>
          <w:szCs w:val="22"/>
          <w:lang w:eastAsia="de-DE"/>
        </w:rPr>
        <w:t>M</w:t>
      </w:r>
      <w:r w:rsidR="00AE0CA6" w:rsidRPr="003E3AF7">
        <w:rPr>
          <w:rFonts w:asciiTheme="minorHAnsi" w:eastAsia="Times New Roman" w:hAnsiTheme="minorHAnsi" w:cstheme="minorHAnsi"/>
          <w:sz w:val="22"/>
          <w:szCs w:val="22"/>
          <w:lang w:eastAsia="de-DE"/>
        </w:rPr>
        <w:t xml:space="preserve">it </w:t>
      </w:r>
      <w:r w:rsidR="008100E2" w:rsidRPr="003E3AF7">
        <w:rPr>
          <w:rFonts w:asciiTheme="minorHAnsi" w:eastAsia="Times New Roman" w:hAnsiTheme="minorHAnsi" w:cstheme="minorHAnsi"/>
          <w:sz w:val="22"/>
          <w:szCs w:val="22"/>
          <w:lang w:eastAsia="de-DE"/>
        </w:rPr>
        <w:t xml:space="preserve">CARBOLIQ </w:t>
      </w:r>
      <w:r w:rsidR="004F0CB2" w:rsidRPr="003E3AF7">
        <w:rPr>
          <w:rFonts w:asciiTheme="minorHAnsi" w:eastAsia="Times New Roman" w:hAnsiTheme="minorHAnsi" w:cstheme="minorHAnsi"/>
          <w:sz w:val="22"/>
          <w:szCs w:val="22"/>
          <w:lang w:eastAsia="de-DE"/>
        </w:rPr>
        <w:t xml:space="preserve">jedoch </w:t>
      </w:r>
      <w:r w:rsidR="00AE0CA6" w:rsidRPr="003E3AF7">
        <w:rPr>
          <w:rFonts w:asciiTheme="minorHAnsi" w:eastAsia="Times New Roman" w:hAnsiTheme="minorHAnsi" w:cstheme="minorHAnsi"/>
          <w:sz w:val="22"/>
          <w:szCs w:val="22"/>
          <w:lang w:eastAsia="de-DE"/>
        </w:rPr>
        <w:t>bieten wir eine bedeutende Systemkomponente für die weitere Etablierung einer Kreislaufwirtschaft in der Lebensmittelverpackungsindustrie</w:t>
      </w:r>
      <w:r w:rsidR="00265991" w:rsidRPr="003E3AF7">
        <w:rPr>
          <w:rFonts w:asciiTheme="minorHAnsi" w:eastAsia="Times New Roman" w:hAnsiTheme="minorHAnsi" w:cstheme="minorHAnsi"/>
          <w:sz w:val="22"/>
          <w:szCs w:val="22"/>
          <w:lang w:eastAsia="de-DE"/>
        </w:rPr>
        <w:t>, die auch auf Grund bestehender Gesetze allein durch das mechanische Recycling nicht erreichbar ist.</w:t>
      </w:r>
      <w:r w:rsidR="00F30168" w:rsidRPr="003E3AF7">
        <w:rPr>
          <w:rFonts w:asciiTheme="minorHAnsi" w:eastAsia="Times New Roman" w:hAnsiTheme="minorHAnsi" w:cstheme="minorHAnsi"/>
          <w:sz w:val="22"/>
          <w:szCs w:val="22"/>
          <w:lang w:eastAsia="de-DE"/>
        </w:rPr>
        <w:t xml:space="preserve"> </w:t>
      </w:r>
      <w:r w:rsidR="004D5ECE" w:rsidRPr="003E3AF7">
        <w:rPr>
          <w:rFonts w:asciiTheme="minorHAnsi" w:eastAsia="Times New Roman" w:hAnsiTheme="minorHAnsi" w:cstheme="minorHAnsi"/>
          <w:sz w:val="22"/>
          <w:szCs w:val="22"/>
          <w:lang w:eastAsia="de-DE"/>
        </w:rPr>
        <w:t xml:space="preserve">Damit sehen wir in der Investition in CARBOLIQ eine Chance für SÜDPACK, den </w:t>
      </w:r>
      <w:r w:rsidR="00F30168" w:rsidRPr="003E3AF7">
        <w:rPr>
          <w:rFonts w:asciiTheme="minorHAnsi" w:eastAsia="Times New Roman" w:hAnsiTheme="minorHAnsi" w:cstheme="minorHAnsi"/>
          <w:sz w:val="22"/>
          <w:szCs w:val="22"/>
          <w:lang w:eastAsia="de-DE"/>
        </w:rPr>
        <w:t xml:space="preserve">Recyclingbegriff für Kunststoffabfälle </w:t>
      </w:r>
      <w:r w:rsidR="004D5ECE" w:rsidRPr="003E3AF7">
        <w:rPr>
          <w:rFonts w:asciiTheme="minorHAnsi" w:eastAsia="Times New Roman" w:hAnsiTheme="minorHAnsi" w:cstheme="minorHAnsi"/>
          <w:sz w:val="22"/>
          <w:szCs w:val="22"/>
          <w:lang w:eastAsia="de-DE"/>
        </w:rPr>
        <w:t xml:space="preserve">über das mechanische Recycling hinaus </w:t>
      </w:r>
      <w:r w:rsidR="00F30168" w:rsidRPr="003E3AF7">
        <w:rPr>
          <w:rFonts w:asciiTheme="minorHAnsi" w:eastAsia="Times New Roman" w:hAnsiTheme="minorHAnsi" w:cstheme="minorHAnsi"/>
          <w:sz w:val="22"/>
          <w:szCs w:val="22"/>
          <w:lang w:eastAsia="de-DE"/>
        </w:rPr>
        <w:t>breiter zu definieren.</w:t>
      </w:r>
      <w:r w:rsidR="00265991" w:rsidRPr="003E3AF7">
        <w:rPr>
          <w:rFonts w:asciiTheme="minorHAnsi" w:eastAsia="Times New Roman" w:hAnsiTheme="minorHAnsi" w:cstheme="minorHAnsi"/>
          <w:sz w:val="22"/>
          <w:szCs w:val="22"/>
          <w:lang w:eastAsia="de-DE"/>
        </w:rPr>
        <w:t>“</w:t>
      </w:r>
      <w:r w:rsidR="004F0CB2" w:rsidRPr="003E3AF7">
        <w:rPr>
          <w:rFonts w:asciiTheme="minorHAnsi" w:eastAsia="Times New Roman" w:hAnsiTheme="minorHAnsi" w:cstheme="minorHAnsi"/>
          <w:sz w:val="22"/>
          <w:szCs w:val="22"/>
          <w:lang w:eastAsia="de-DE"/>
        </w:rPr>
        <w:t xml:space="preserve"> </w:t>
      </w:r>
    </w:p>
    <w:p w14:paraId="093E9D63" w14:textId="55FF2BC3" w:rsidR="00587F40" w:rsidRPr="003E3AF7" w:rsidRDefault="00587F40" w:rsidP="00587F40">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3E3AF7">
        <w:rPr>
          <w:rFonts w:asciiTheme="minorHAnsi" w:eastAsia="Times New Roman" w:hAnsiTheme="minorHAnsi" w:cstheme="minorHAnsi"/>
          <w:sz w:val="22"/>
          <w:szCs w:val="22"/>
          <w:lang w:eastAsia="de-DE"/>
        </w:rPr>
        <w:lastRenderedPageBreak/>
        <w:t xml:space="preserve">Auch die </w:t>
      </w:r>
      <w:r w:rsidR="001E6B74" w:rsidRPr="003E3AF7">
        <w:rPr>
          <w:rFonts w:asciiTheme="minorHAnsi" w:eastAsia="Times New Roman" w:hAnsiTheme="minorHAnsi" w:cstheme="minorHAnsi"/>
          <w:sz w:val="22"/>
          <w:szCs w:val="22"/>
          <w:lang w:eastAsia="de-DE"/>
        </w:rPr>
        <w:t>Clean Cycle</w:t>
      </w:r>
      <w:r w:rsidRPr="003E3AF7">
        <w:rPr>
          <w:rFonts w:asciiTheme="minorHAnsi" w:eastAsia="Times New Roman" w:hAnsiTheme="minorHAnsi" w:cstheme="minorHAnsi"/>
          <w:sz w:val="22"/>
          <w:szCs w:val="22"/>
          <w:lang w:eastAsia="de-DE"/>
        </w:rPr>
        <w:t xml:space="preserve"> Investments, deren Eigentümerin die Familie Last ist, hat sich dem Ziel verschrieben, die Durchsetzung von Innovationen in der Verpackungsindustrie zu unterstützen und diese damit zukunftsfähig zu machen. Laurens Last führt aus: „Grundsätzlich ist für uns als Unternehmen, das den Begriff </w:t>
      </w:r>
      <w:r w:rsidR="009C7098" w:rsidRPr="003E3AF7">
        <w:rPr>
          <w:rFonts w:asciiTheme="minorHAnsi" w:eastAsia="Times New Roman" w:hAnsiTheme="minorHAnsi" w:cstheme="minorHAnsi"/>
          <w:sz w:val="22"/>
          <w:szCs w:val="22"/>
          <w:lang w:eastAsia="de-DE"/>
        </w:rPr>
        <w:t>„Cycle“</w:t>
      </w:r>
      <w:r w:rsidRPr="003E3AF7">
        <w:rPr>
          <w:rFonts w:asciiTheme="minorHAnsi" w:eastAsia="Times New Roman" w:hAnsiTheme="minorHAnsi" w:cstheme="minorHAnsi"/>
          <w:sz w:val="22"/>
          <w:szCs w:val="22"/>
          <w:lang w:eastAsia="de-DE"/>
        </w:rPr>
        <w:t xml:space="preserve"> ganz bewusst in seinem Firmennamen manifestiert hat, ein zirkul</w:t>
      </w:r>
      <w:r w:rsidR="000D5F65" w:rsidRPr="003E3AF7">
        <w:rPr>
          <w:rFonts w:asciiTheme="minorHAnsi" w:eastAsia="Times New Roman" w:hAnsiTheme="minorHAnsi" w:cstheme="minorHAnsi"/>
          <w:sz w:val="22"/>
          <w:szCs w:val="22"/>
          <w:lang w:eastAsia="de-DE"/>
        </w:rPr>
        <w:t>ä</w:t>
      </w:r>
      <w:r w:rsidRPr="003E3AF7">
        <w:rPr>
          <w:rFonts w:asciiTheme="minorHAnsi" w:eastAsia="Times New Roman" w:hAnsiTheme="minorHAnsi" w:cstheme="minorHAnsi"/>
          <w:sz w:val="22"/>
          <w:szCs w:val="22"/>
          <w:lang w:eastAsia="de-DE"/>
        </w:rPr>
        <w:t xml:space="preserve">rer Ansatz oberstes Prinzip. Wir sind zutiefst davon überzeugt, dass das chemische Recycling maßgeblich dazu beitragen wird, dass auch mit hoch-performanten Kunststoffverpackungen </w:t>
      </w:r>
      <w:r w:rsidR="000D5F65" w:rsidRPr="003E3AF7">
        <w:rPr>
          <w:rFonts w:asciiTheme="minorHAnsi" w:eastAsia="Times New Roman" w:hAnsiTheme="minorHAnsi" w:cstheme="minorHAnsi"/>
          <w:sz w:val="22"/>
          <w:szCs w:val="22"/>
          <w:lang w:eastAsia="de-DE"/>
        </w:rPr>
        <w:t>eine nachhaltige</w:t>
      </w:r>
      <w:r w:rsidRPr="003E3AF7">
        <w:rPr>
          <w:rFonts w:asciiTheme="minorHAnsi" w:eastAsia="Times New Roman" w:hAnsiTheme="minorHAnsi" w:cstheme="minorHAnsi"/>
          <w:sz w:val="22"/>
          <w:szCs w:val="22"/>
          <w:lang w:eastAsia="de-DE"/>
        </w:rPr>
        <w:t xml:space="preserve"> Kreislaufwirtschaft erreicht werden kann. Unser Engagement für CARBOLIQ ist daher nicht nur eine Investition in eine umweltfreundlichere Zukunft, sondern auch ein besonderes Anliegen.“</w:t>
      </w:r>
    </w:p>
    <w:p w14:paraId="373006A8" w14:textId="0EEDDBE8" w:rsidR="00F02861" w:rsidRPr="003E3AF7" w:rsidRDefault="00BA0DA1" w:rsidP="00F02861">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3E3AF7">
        <w:rPr>
          <w:rFonts w:asciiTheme="minorHAnsi" w:eastAsia="Times New Roman" w:hAnsiTheme="minorHAnsi" w:cstheme="minorHAnsi"/>
          <w:sz w:val="22"/>
          <w:szCs w:val="22"/>
          <w:lang w:eastAsia="de-DE"/>
        </w:rPr>
        <w:t>Für SÜDPACK ist d</w:t>
      </w:r>
      <w:r w:rsidR="00F02861" w:rsidRPr="003E3AF7">
        <w:rPr>
          <w:rFonts w:asciiTheme="minorHAnsi" w:eastAsia="Times New Roman" w:hAnsiTheme="minorHAnsi" w:cstheme="minorHAnsi"/>
          <w:sz w:val="22"/>
          <w:szCs w:val="22"/>
          <w:lang w:eastAsia="de-DE"/>
        </w:rPr>
        <w:t xml:space="preserve">ie Investition in CARBOLIQ </w:t>
      </w:r>
      <w:r w:rsidRPr="003E3AF7">
        <w:rPr>
          <w:rFonts w:asciiTheme="minorHAnsi" w:eastAsia="Times New Roman" w:hAnsiTheme="minorHAnsi" w:cstheme="minorHAnsi"/>
          <w:sz w:val="22"/>
          <w:szCs w:val="22"/>
          <w:lang w:eastAsia="de-DE"/>
        </w:rPr>
        <w:t>darüber hinaus</w:t>
      </w:r>
      <w:r w:rsidR="00F02861" w:rsidRPr="003E3AF7">
        <w:rPr>
          <w:rFonts w:asciiTheme="minorHAnsi" w:eastAsia="Times New Roman" w:hAnsiTheme="minorHAnsi" w:cstheme="minorHAnsi"/>
          <w:sz w:val="22"/>
          <w:szCs w:val="22"/>
          <w:lang w:eastAsia="de-DE"/>
        </w:rPr>
        <w:t xml:space="preserve"> ein weiterer wichtiger Baustein auf dem Weg zu einem „Zero-Waste-Unternehmen“ – und zwar in Bezug auf das eigene Wertstoffmanagement wie auch auf das Wertstoffmanagement von Kunden und Stakeholdern entlang der gesamten Value Chain. </w:t>
      </w:r>
      <w:r w:rsidRPr="003E3AF7">
        <w:rPr>
          <w:rFonts w:asciiTheme="minorHAnsi" w:eastAsia="Times New Roman" w:hAnsiTheme="minorHAnsi" w:cstheme="minorHAnsi"/>
          <w:sz w:val="22"/>
          <w:szCs w:val="22"/>
          <w:lang w:eastAsia="de-DE"/>
        </w:rPr>
        <w:t>Daneben bietet CARBOLIQ n</w:t>
      </w:r>
      <w:r w:rsidR="00F02861" w:rsidRPr="003E3AF7">
        <w:rPr>
          <w:rFonts w:asciiTheme="minorHAnsi" w:eastAsia="Times New Roman" w:hAnsiTheme="minorHAnsi" w:cstheme="minorHAnsi"/>
          <w:sz w:val="22"/>
          <w:szCs w:val="22"/>
          <w:lang w:eastAsia="de-DE"/>
        </w:rPr>
        <w:t>eben den flexiblen Folien für die Lebensmittelverpackungsindustrie auch im Bereich der Medizingüterverpackungen und bei technischen Anwendungen einige interessante Ansatzpunkte</w:t>
      </w:r>
      <w:r w:rsidRPr="003E3AF7">
        <w:rPr>
          <w:rFonts w:asciiTheme="minorHAnsi" w:eastAsia="Times New Roman" w:hAnsiTheme="minorHAnsi" w:cstheme="minorHAnsi"/>
          <w:sz w:val="22"/>
          <w:szCs w:val="22"/>
          <w:lang w:eastAsia="de-DE"/>
        </w:rPr>
        <w:t>:</w:t>
      </w:r>
      <w:r w:rsidR="00F02861" w:rsidRPr="003E3AF7">
        <w:rPr>
          <w:rFonts w:asciiTheme="minorHAnsi" w:eastAsia="Times New Roman" w:hAnsiTheme="minorHAnsi" w:cstheme="minorHAnsi"/>
          <w:sz w:val="22"/>
          <w:szCs w:val="22"/>
          <w:lang w:eastAsia="de-DE"/>
        </w:rPr>
        <w:t xml:space="preserve"> „Somit profitieren nicht nur Kunden unserer Business Unit Food, sondern auch Kunden der Business Unit Medica und der Business Unit F</w:t>
      </w:r>
      <w:r w:rsidR="008A1F81" w:rsidRPr="003E3AF7">
        <w:rPr>
          <w:rFonts w:asciiTheme="minorHAnsi" w:eastAsia="Times New Roman" w:hAnsiTheme="minorHAnsi" w:cstheme="minorHAnsi"/>
          <w:sz w:val="22"/>
          <w:szCs w:val="22"/>
          <w:lang w:eastAsia="de-DE"/>
        </w:rPr>
        <w:t>unctional Films &amp; Compounds</w:t>
      </w:r>
      <w:r w:rsidR="00F02861" w:rsidRPr="003E3AF7">
        <w:rPr>
          <w:rFonts w:asciiTheme="minorHAnsi" w:eastAsia="Times New Roman" w:hAnsiTheme="minorHAnsi" w:cstheme="minorHAnsi"/>
          <w:sz w:val="22"/>
          <w:szCs w:val="22"/>
          <w:lang w:eastAsia="de-DE"/>
        </w:rPr>
        <w:t xml:space="preserve">. Denn auch in diesen Märkten sehen wir </w:t>
      </w:r>
      <w:r w:rsidR="00CE5469" w:rsidRPr="003E3AF7">
        <w:rPr>
          <w:rFonts w:asciiTheme="minorHAnsi" w:eastAsia="Times New Roman" w:hAnsiTheme="minorHAnsi" w:cstheme="minorHAnsi"/>
          <w:sz w:val="22"/>
          <w:szCs w:val="22"/>
          <w:lang w:eastAsia="de-DE"/>
        </w:rPr>
        <w:t xml:space="preserve">es </w:t>
      </w:r>
      <w:r w:rsidR="00BB1FFD" w:rsidRPr="003E3AF7">
        <w:rPr>
          <w:rFonts w:asciiTheme="minorHAnsi" w:eastAsia="Times New Roman" w:hAnsiTheme="minorHAnsi" w:cstheme="minorHAnsi"/>
          <w:sz w:val="22"/>
          <w:szCs w:val="22"/>
          <w:lang w:eastAsia="de-DE"/>
        </w:rPr>
        <w:t xml:space="preserve">langfristig </w:t>
      </w:r>
      <w:r w:rsidR="00CE5469" w:rsidRPr="003E3AF7">
        <w:rPr>
          <w:rFonts w:asciiTheme="minorHAnsi" w:eastAsia="Times New Roman" w:hAnsiTheme="minorHAnsi" w:cstheme="minorHAnsi"/>
          <w:sz w:val="22"/>
          <w:szCs w:val="22"/>
          <w:lang w:eastAsia="de-DE"/>
        </w:rPr>
        <w:t xml:space="preserve">als entscheidend an, </w:t>
      </w:r>
      <w:r w:rsidR="00F02861" w:rsidRPr="003E3AF7">
        <w:rPr>
          <w:rFonts w:asciiTheme="minorHAnsi" w:eastAsia="Times New Roman" w:hAnsiTheme="minorHAnsi" w:cstheme="minorHAnsi"/>
          <w:sz w:val="22"/>
          <w:szCs w:val="22"/>
          <w:lang w:eastAsia="de-DE"/>
        </w:rPr>
        <w:t xml:space="preserve">Kreisläufe zu schließen und damit den Einsatz von fossilen Rohstoffen nachhaltig zu reduzieren“, </w:t>
      </w:r>
      <w:r w:rsidR="000D5F65" w:rsidRPr="003E3AF7">
        <w:rPr>
          <w:rFonts w:asciiTheme="minorHAnsi" w:eastAsia="Times New Roman" w:hAnsiTheme="minorHAnsi" w:cstheme="minorHAnsi"/>
          <w:sz w:val="22"/>
          <w:szCs w:val="22"/>
          <w:lang w:eastAsia="de-DE"/>
        </w:rPr>
        <w:t xml:space="preserve">sagt </w:t>
      </w:r>
      <w:r w:rsidR="00587F40" w:rsidRPr="003E3AF7">
        <w:rPr>
          <w:rFonts w:asciiTheme="minorHAnsi" w:eastAsia="Times New Roman" w:hAnsiTheme="minorHAnsi" w:cstheme="minorHAnsi"/>
          <w:sz w:val="22"/>
          <w:szCs w:val="22"/>
          <w:lang w:eastAsia="de-DE"/>
        </w:rPr>
        <w:t>Johannes Remmele, Unternehmer und Eigentümer der SÜDPACK Gruppe.</w:t>
      </w:r>
    </w:p>
    <w:p w14:paraId="702E6C32" w14:textId="77777777" w:rsidR="00E226DE" w:rsidRPr="003E3AF7" w:rsidRDefault="00E226DE" w:rsidP="00E226DE">
      <w:pPr>
        <w:spacing w:line="360" w:lineRule="auto"/>
        <w:ind w:left="567" w:right="1701"/>
        <w:jc w:val="both"/>
        <w:rPr>
          <w:rFonts w:asciiTheme="minorHAnsi" w:hAnsiTheme="minorHAnsi" w:cstheme="minorHAnsi"/>
          <w:b/>
          <w:sz w:val="22"/>
          <w:szCs w:val="22"/>
          <w:u w:val="single"/>
        </w:rPr>
      </w:pPr>
    </w:p>
    <w:p w14:paraId="13A22CD3"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554DCA18"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7E76EC8B"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24127C67"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2311B8D9"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1B490251" w14:textId="77777777" w:rsidR="008772AB" w:rsidRDefault="008772AB" w:rsidP="00E226DE">
      <w:pPr>
        <w:spacing w:line="360" w:lineRule="auto"/>
        <w:ind w:left="567" w:right="1701"/>
        <w:jc w:val="both"/>
        <w:rPr>
          <w:rFonts w:asciiTheme="minorHAnsi" w:hAnsiTheme="minorHAnsi" w:cstheme="minorHAnsi"/>
          <w:b/>
          <w:sz w:val="22"/>
          <w:szCs w:val="22"/>
          <w:u w:val="single"/>
        </w:rPr>
      </w:pPr>
    </w:p>
    <w:p w14:paraId="3A16B102" w14:textId="79ED2FA0" w:rsidR="00E226DE" w:rsidRPr="003E3AF7" w:rsidRDefault="00E226DE" w:rsidP="00E226DE">
      <w:pPr>
        <w:spacing w:line="360" w:lineRule="auto"/>
        <w:ind w:left="567" w:right="1701"/>
        <w:jc w:val="both"/>
      </w:pPr>
      <w:r w:rsidRPr="003E3AF7">
        <w:rPr>
          <w:rFonts w:asciiTheme="minorHAnsi" w:hAnsiTheme="minorHAnsi" w:cstheme="minorHAnsi"/>
          <w:b/>
          <w:sz w:val="22"/>
          <w:szCs w:val="22"/>
          <w:u w:val="single"/>
        </w:rPr>
        <w:lastRenderedPageBreak/>
        <w:t>Über  CARBOLIQ</w:t>
      </w:r>
    </w:p>
    <w:p w14:paraId="139177EA" w14:textId="4AF3BA9D" w:rsidR="00E226DE" w:rsidRPr="003E3AF7" w:rsidRDefault="00E226DE" w:rsidP="00E226DE">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Die CARBOLIQ GmbH mit Sitz in Remscheid ist die Technologie-Plattform der RECENSO. In ihr ist das Geschäft mit der Regeneration von Kohlenwasserstoffen in Abfallströmen konzentriert. Sie baut und betreibt Anlagen zur Verölung gemischter und kontaminierter Kunststoffabfälle. CARBOLIQ liefert das von ihr hergestellte CLR (Circular Liquid Ressource) an die Petrochemie, die es als Substitut für fossile Rohstoffen bei der Herstellung neuer, hochwertiger Polymere einsetzt.</w:t>
      </w:r>
    </w:p>
    <w:p w14:paraId="03E3D32B" w14:textId="77777777" w:rsidR="00E226DE" w:rsidRPr="003E3AF7" w:rsidRDefault="00E226DE" w:rsidP="00E226DE">
      <w:pPr>
        <w:jc w:val="both"/>
      </w:pPr>
    </w:p>
    <w:p w14:paraId="54EC97D7" w14:textId="50B130C6" w:rsidR="00E226DE" w:rsidRPr="003E3AF7" w:rsidRDefault="00E226DE" w:rsidP="00E226DE">
      <w:pPr>
        <w:spacing w:line="360" w:lineRule="auto"/>
        <w:ind w:left="567" w:right="1701"/>
        <w:jc w:val="both"/>
        <w:rPr>
          <w:rFonts w:asciiTheme="minorHAnsi" w:hAnsiTheme="minorHAnsi" w:cstheme="minorHAnsi"/>
          <w:b/>
          <w:sz w:val="22"/>
          <w:szCs w:val="22"/>
          <w:u w:val="single"/>
        </w:rPr>
      </w:pPr>
      <w:r w:rsidRPr="003E3AF7">
        <w:rPr>
          <w:rFonts w:asciiTheme="minorHAnsi" w:hAnsiTheme="minorHAnsi" w:cstheme="minorHAnsi"/>
          <w:b/>
          <w:sz w:val="22"/>
          <w:szCs w:val="22"/>
          <w:u w:val="single"/>
        </w:rPr>
        <w:t>Über RECENSO</w:t>
      </w:r>
    </w:p>
    <w:p w14:paraId="5C362110" w14:textId="21984482" w:rsidR="00E226DE" w:rsidRPr="003E3AF7" w:rsidRDefault="00E226DE" w:rsidP="00E226DE">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 xml:space="preserve">Die RECENSO GmbH mit Sitz in Remscheid ist Spezialist für die Konzeption und Realisierung von Systemen zur Rohstoffrückgewinnung. Das Unternehmen bietet fortgeschrittene Recyclinglösungen an und schafft damit die Voraussetzungen für eine effiziente Kreislaufwirtschaft und die intelligente Nutzung von Sekundärrohstoffen. Das Portfolio umfasst Maschinen und Systeme sowohl für physikalisches (mechanisches) als auch für chemisches Recycling nach dem CARBOLIQ-Verfahren. </w:t>
      </w:r>
      <w:r w:rsidR="00CD28EE" w:rsidRPr="003E3AF7">
        <w:rPr>
          <w:rFonts w:asciiTheme="minorHAnsi" w:hAnsiTheme="minorHAnsi" w:cstheme="minorHAnsi"/>
          <w:bCs/>
          <w:sz w:val="22"/>
          <w:szCs w:val="22"/>
        </w:rPr>
        <w:t xml:space="preserve">Weitere Informationen: </w:t>
      </w:r>
      <w:r w:rsidRPr="003E3AF7">
        <w:rPr>
          <w:rFonts w:asciiTheme="minorHAnsi" w:hAnsiTheme="minorHAnsi" w:cstheme="minorHAnsi"/>
          <w:bCs/>
          <w:sz w:val="22"/>
          <w:szCs w:val="22"/>
        </w:rPr>
        <w:t>www.recenso.eu</w:t>
      </w:r>
    </w:p>
    <w:p w14:paraId="7A405D66" w14:textId="77777777" w:rsidR="00E226DE" w:rsidRPr="003E3AF7" w:rsidRDefault="00E226DE" w:rsidP="001A684F">
      <w:pPr>
        <w:spacing w:line="360" w:lineRule="auto"/>
        <w:ind w:left="567" w:right="1701"/>
        <w:jc w:val="both"/>
        <w:rPr>
          <w:rFonts w:asciiTheme="minorHAnsi" w:hAnsiTheme="minorHAnsi" w:cstheme="minorHAnsi"/>
          <w:b/>
          <w:sz w:val="22"/>
          <w:szCs w:val="22"/>
          <w:u w:val="single"/>
        </w:rPr>
      </w:pPr>
    </w:p>
    <w:p w14:paraId="11F8F6E1" w14:textId="047886E1" w:rsidR="001A684F" w:rsidRPr="003E3AF7" w:rsidRDefault="006604F7" w:rsidP="006604F7">
      <w:pPr>
        <w:spacing w:line="360" w:lineRule="auto"/>
        <w:ind w:right="1701" w:firstLine="567"/>
        <w:jc w:val="both"/>
        <w:rPr>
          <w:rFonts w:asciiTheme="minorHAnsi" w:hAnsiTheme="minorHAnsi" w:cstheme="minorHAnsi"/>
          <w:b/>
          <w:sz w:val="22"/>
          <w:szCs w:val="22"/>
          <w:u w:val="single"/>
        </w:rPr>
      </w:pPr>
      <w:r w:rsidRPr="003E3AF7">
        <w:rPr>
          <w:rFonts w:asciiTheme="minorHAnsi" w:hAnsiTheme="minorHAnsi" w:cstheme="minorHAnsi"/>
          <w:b/>
          <w:sz w:val="22"/>
          <w:szCs w:val="22"/>
          <w:u w:val="single"/>
        </w:rPr>
        <w:t xml:space="preserve">Über </w:t>
      </w:r>
      <w:r w:rsidR="001A684F" w:rsidRPr="003E3AF7">
        <w:rPr>
          <w:rFonts w:asciiTheme="minorHAnsi" w:hAnsiTheme="minorHAnsi" w:cstheme="minorHAnsi"/>
          <w:b/>
          <w:sz w:val="22"/>
          <w:szCs w:val="22"/>
          <w:u w:val="single"/>
        </w:rPr>
        <w:t>SÜDPACK</w:t>
      </w:r>
    </w:p>
    <w:p w14:paraId="0F807B6A" w14:textId="01C6C664" w:rsidR="002B4E44" w:rsidRPr="003E3AF7" w:rsidRDefault="002B4E44" w:rsidP="002B4E44">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3E3AF7" w:rsidRDefault="002B4E44" w:rsidP="002B4E44">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3E3AF7" w:rsidRDefault="002B4E44" w:rsidP="002B4E44">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 xml:space="preserve">Mit dem hochmodernen Entwicklungs- und Anwendungszentrum am Hauptsitz in Ochsenhausen bietet das innovationsorientierte Unternehmen seinen </w:t>
      </w:r>
      <w:r w:rsidRPr="003E3AF7">
        <w:rPr>
          <w:rFonts w:asciiTheme="minorHAnsi" w:hAnsiTheme="minorHAnsi" w:cstheme="minorHAnsi"/>
          <w:bCs/>
          <w:sz w:val="22"/>
          <w:szCs w:val="22"/>
        </w:rPr>
        <w:lastRenderedPageBreak/>
        <w:t>Kunden eine optimale Plattform für die Durchführung von Anwendungstests sowie für die Entwicklung von individuellen und kundenspezifischen Lösungen.</w:t>
      </w:r>
    </w:p>
    <w:p w14:paraId="303D2B40" w14:textId="2FA9005B" w:rsidR="00CD28EE" w:rsidRPr="003E3AF7" w:rsidRDefault="002B4E44" w:rsidP="001A684F">
      <w:pPr>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 xml:space="preserve">SÜDPACK fühlt sich einer nachhaltigen Entwicklung verpflichtet und nimmt seine Verantwortung als Arbeitgeber sowie gegenüber der Gesellschaft, der </w:t>
      </w:r>
      <w:r w:rsidR="008772AB">
        <w:rPr>
          <w:rFonts w:asciiTheme="minorHAnsi" w:hAnsiTheme="minorHAnsi" w:cstheme="minorHAnsi"/>
          <w:bCs/>
          <w:sz w:val="22"/>
          <w:szCs w:val="22"/>
        </w:rPr>
        <w:t>U</w:t>
      </w:r>
      <w:r w:rsidRPr="003E3AF7">
        <w:rPr>
          <w:rFonts w:asciiTheme="minorHAnsi" w:hAnsiTheme="minorHAnsi" w:cstheme="minorHAnsi"/>
          <w:bCs/>
          <w:sz w:val="22"/>
          <w:szCs w:val="22"/>
        </w:rPr>
        <w:t>mwelt und seinen Kunden wahr, indem es die effizientesten und nachhaltigsten Verpackungslösungen entwickelt.</w:t>
      </w:r>
      <w:r w:rsidR="00CD28EE" w:rsidRPr="003E3AF7">
        <w:rPr>
          <w:rFonts w:asciiTheme="minorHAnsi" w:hAnsiTheme="minorHAnsi" w:cstheme="minorHAnsi"/>
          <w:bCs/>
          <w:sz w:val="22"/>
          <w:szCs w:val="22"/>
        </w:rPr>
        <w:t xml:space="preserve"> </w:t>
      </w:r>
    </w:p>
    <w:p w14:paraId="480FD244" w14:textId="26FC184E" w:rsidR="001A684F" w:rsidRPr="009F5C5A" w:rsidRDefault="00CD28EE" w:rsidP="001A684F">
      <w:pPr>
        <w:spacing w:line="360" w:lineRule="auto"/>
        <w:ind w:left="567" w:right="1701"/>
        <w:jc w:val="both"/>
        <w:rPr>
          <w:rFonts w:asciiTheme="minorHAnsi" w:hAnsiTheme="minorHAnsi" w:cstheme="minorHAnsi"/>
          <w:bCs/>
          <w:sz w:val="22"/>
          <w:szCs w:val="22"/>
        </w:rPr>
      </w:pPr>
      <w:r w:rsidRPr="009F5C5A">
        <w:rPr>
          <w:rFonts w:asciiTheme="minorHAnsi" w:hAnsiTheme="minorHAnsi" w:cstheme="minorHAnsi"/>
          <w:bCs/>
          <w:sz w:val="22"/>
          <w:szCs w:val="22"/>
        </w:rPr>
        <w:t xml:space="preserve">Weitere Informationen: </w:t>
      </w:r>
      <w:hyperlink r:id="rId8" w:history="1">
        <w:r w:rsidR="001A684F" w:rsidRPr="009F5C5A">
          <w:rPr>
            <w:rStyle w:val="Hyperlink"/>
            <w:rFonts w:asciiTheme="minorHAnsi" w:hAnsiTheme="minorHAnsi" w:cstheme="minorHAnsi"/>
            <w:bCs/>
            <w:color w:val="auto"/>
            <w:sz w:val="22"/>
            <w:szCs w:val="22"/>
            <w:u w:val="none"/>
          </w:rPr>
          <w:t>www.suedpack.com</w:t>
        </w:r>
      </w:hyperlink>
      <w:r w:rsidR="001A684F" w:rsidRPr="009F5C5A">
        <w:rPr>
          <w:rFonts w:asciiTheme="minorHAnsi" w:hAnsiTheme="minorHAnsi" w:cstheme="minorHAnsi"/>
          <w:bCs/>
          <w:sz w:val="22"/>
          <w:szCs w:val="22"/>
        </w:rPr>
        <w:t xml:space="preserve"> </w:t>
      </w:r>
    </w:p>
    <w:p w14:paraId="46DB13E2" w14:textId="5D969EA4" w:rsidR="006604F7" w:rsidRPr="009F5C5A" w:rsidRDefault="006604F7" w:rsidP="001A684F">
      <w:pPr>
        <w:spacing w:line="360" w:lineRule="auto"/>
        <w:ind w:left="567" w:right="1701"/>
        <w:jc w:val="both"/>
        <w:rPr>
          <w:rFonts w:asciiTheme="minorHAnsi" w:hAnsiTheme="minorHAnsi" w:cstheme="minorHAnsi"/>
          <w:bCs/>
          <w:sz w:val="22"/>
          <w:szCs w:val="22"/>
        </w:rPr>
      </w:pPr>
    </w:p>
    <w:p w14:paraId="6948C457" w14:textId="7FC20134" w:rsidR="008772AB" w:rsidRPr="00110F27" w:rsidRDefault="008772AB" w:rsidP="008772AB">
      <w:pPr>
        <w:spacing w:line="360" w:lineRule="auto"/>
        <w:ind w:left="567" w:right="1701"/>
        <w:jc w:val="both"/>
        <w:rPr>
          <w:rFonts w:asciiTheme="minorHAnsi" w:hAnsiTheme="minorHAnsi" w:cstheme="minorHAnsi"/>
          <w:bCs/>
          <w:sz w:val="22"/>
          <w:szCs w:val="22"/>
        </w:rPr>
      </w:pPr>
      <w:r w:rsidRPr="00110F27">
        <w:rPr>
          <w:rFonts w:asciiTheme="minorHAnsi" w:hAnsiTheme="minorHAnsi" w:cstheme="minorHAnsi"/>
          <w:b/>
          <w:sz w:val="22"/>
          <w:szCs w:val="22"/>
          <w:u w:val="single"/>
        </w:rPr>
        <w:t>Über Clean Cycle Investments</w:t>
      </w:r>
    </w:p>
    <w:p w14:paraId="6F34A6B9" w14:textId="607E5376" w:rsidR="008772AB" w:rsidRPr="00110F27" w:rsidRDefault="008772AB" w:rsidP="008772AB">
      <w:pPr>
        <w:spacing w:line="360" w:lineRule="auto"/>
        <w:ind w:left="567" w:right="1701"/>
        <w:jc w:val="both"/>
        <w:rPr>
          <w:rFonts w:asciiTheme="minorHAnsi" w:hAnsiTheme="minorHAnsi" w:cstheme="minorHAnsi"/>
          <w:bCs/>
          <w:sz w:val="22"/>
          <w:szCs w:val="22"/>
        </w:rPr>
      </w:pPr>
      <w:r w:rsidRPr="00110F27">
        <w:rPr>
          <w:rFonts w:asciiTheme="minorHAnsi" w:hAnsiTheme="minorHAnsi" w:cstheme="minorHAnsi"/>
          <w:bCs/>
          <w:sz w:val="22"/>
          <w:szCs w:val="22"/>
        </w:rPr>
        <w:t>Clean Cycle Investments B.V. (</w:t>
      </w:r>
      <w:r w:rsidRPr="00110F27">
        <w:rPr>
          <w:rFonts w:asciiTheme="minorHAnsi" w:hAnsiTheme="minorHAnsi" w:cstheme="minorHAnsi"/>
          <w:b/>
          <w:bCs/>
          <w:sz w:val="22"/>
          <w:szCs w:val="22"/>
        </w:rPr>
        <w:t>Cycle</w:t>
      </w:r>
      <w:r w:rsidRPr="00110F27">
        <w:rPr>
          <w:rFonts w:asciiTheme="minorHAnsi" w:hAnsiTheme="minorHAnsi" w:cstheme="minorHAnsi"/>
          <w:bCs/>
          <w:sz w:val="22"/>
          <w:szCs w:val="22"/>
        </w:rPr>
        <w:t xml:space="preserve">) wurde von der Unternehmerfamilie Last gegründet, die im Bereich </w:t>
      </w:r>
      <w:r>
        <w:rPr>
          <w:rFonts w:asciiTheme="minorHAnsi" w:hAnsiTheme="minorHAnsi" w:cstheme="minorHAnsi"/>
          <w:bCs/>
          <w:sz w:val="22"/>
          <w:szCs w:val="22"/>
        </w:rPr>
        <w:t xml:space="preserve">der flexiblen Verpackung tätig und </w:t>
      </w:r>
      <w:r w:rsidRPr="00110F27">
        <w:rPr>
          <w:rFonts w:asciiTheme="minorHAnsi" w:hAnsiTheme="minorHAnsi" w:cstheme="minorHAnsi"/>
          <w:bCs/>
          <w:sz w:val="22"/>
          <w:szCs w:val="22"/>
        </w:rPr>
        <w:t>alleinige Eigentümerin der Scholle IPN Group ist. Die Scholle IPN Group ist führend</w:t>
      </w:r>
      <w:r>
        <w:rPr>
          <w:rFonts w:asciiTheme="minorHAnsi" w:hAnsiTheme="minorHAnsi" w:cstheme="minorHAnsi"/>
          <w:bCs/>
          <w:sz w:val="22"/>
          <w:szCs w:val="22"/>
        </w:rPr>
        <w:t xml:space="preserve">er Hersteller von flexiblen Verpackungen für flüssige Füllgüter. Die </w:t>
      </w:r>
      <w:r w:rsidRPr="00110F27">
        <w:rPr>
          <w:rFonts w:asciiTheme="minorHAnsi" w:hAnsiTheme="minorHAnsi" w:cstheme="minorHAnsi"/>
          <w:bCs/>
          <w:sz w:val="22"/>
          <w:szCs w:val="22"/>
        </w:rPr>
        <w:t xml:space="preserve">Geschäftstätigkeit umfasst Folienextrusion, </w:t>
      </w:r>
      <w:r>
        <w:rPr>
          <w:rFonts w:asciiTheme="minorHAnsi" w:hAnsiTheme="minorHAnsi" w:cstheme="minorHAnsi"/>
          <w:bCs/>
          <w:sz w:val="22"/>
          <w:szCs w:val="22"/>
        </w:rPr>
        <w:t xml:space="preserve">Herstellung von Spritzgußteilen sowie von entsprechenden </w:t>
      </w:r>
      <w:r w:rsidRPr="00110F27">
        <w:rPr>
          <w:rFonts w:asciiTheme="minorHAnsi" w:hAnsiTheme="minorHAnsi" w:cstheme="minorHAnsi"/>
          <w:bCs/>
          <w:sz w:val="22"/>
          <w:szCs w:val="22"/>
        </w:rPr>
        <w:t xml:space="preserve">Abfüllanlagen. </w:t>
      </w:r>
    </w:p>
    <w:p w14:paraId="51ECFB32" w14:textId="77777777" w:rsidR="008772AB" w:rsidRPr="00110F27" w:rsidRDefault="008772AB" w:rsidP="008772AB">
      <w:pPr>
        <w:spacing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Die </w:t>
      </w:r>
      <w:r w:rsidRPr="00110F27">
        <w:rPr>
          <w:rFonts w:asciiTheme="minorHAnsi" w:hAnsiTheme="minorHAnsi" w:cstheme="minorHAnsi"/>
          <w:bCs/>
          <w:sz w:val="22"/>
          <w:szCs w:val="22"/>
        </w:rPr>
        <w:t xml:space="preserve">Familie Last hat </w:t>
      </w:r>
      <w:r>
        <w:rPr>
          <w:rFonts w:asciiTheme="minorHAnsi" w:hAnsiTheme="minorHAnsi" w:cstheme="minorHAnsi"/>
          <w:bCs/>
          <w:sz w:val="22"/>
          <w:szCs w:val="22"/>
        </w:rPr>
        <w:t xml:space="preserve">beschlossen, ein Volumen von </w:t>
      </w:r>
      <w:r w:rsidRPr="00110F27">
        <w:rPr>
          <w:rFonts w:asciiTheme="minorHAnsi" w:hAnsiTheme="minorHAnsi" w:cstheme="minorHAnsi"/>
          <w:bCs/>
          <w:sz w:val="22"/>
          <w:szCs w:val="22"/>
        </w:rPr>
        <w:t xml:space="preserve">zunächst 100 bis 150 Millionen Euro in </w:t>
      </w:r>
      <w:r>
        <w:rPr>
          <w:rFonts w:asciiTheme="minorHAnsi" w:hAnsiTheme="minorHAnsi" w:cstheme="minorHAnsi"/>
          <w:bCs/>
          <w:sz w:val="22"/>
          <w:szCs w:val="22"/>
        </w:rPr>
        <w:t>Hochtechnologie-</w:t>
      </w:r>
      <w:r w:rsidRPr="00110F27">
        <w:rPr>
          <w:rFonts w:asciiTheme="minorHAnsi" w:hAnsiTheme="minorHAnsi" w:cstheme="minorHAnsi"/>
          <w:bCs/>
          <w:sz w:val="22"/>
          <w:szCs w:val="22"/>
        </w:rPr>
        <w:t>Unternehmen</w:t>
      </w:r>
      <w:r>
        <w:rPr>
          <w:rFonts w:asciiTheme="minorHAnsi" w:hAnsiTheme="minorHAnsi" w:cstheme="minorHAnsi"/>
          <w:bCs/>
          <w:sz w:val="22"/>
          <w:szCs w:val="22"/>
        </w:rPr>
        <w:t xml:space="preserve"> der Recyclingbranche zu investieren. Die erste Investition in diesem Bereich hat Cycle im Jahr 2021 bei </w:t>
      </w:r>
      <w:r w:rsidRPr="00110F27">
        <w:rPr>
          <w:rFonts w:asciiTheme="minorHAnsi" w:hAnsiTheme="minorHAnsi" w:cstheme="minorHAnsi"/>
          <w:bCs/>
          <w:sz w:val="22"/>
          <w:szCs w:val="22"/>
        </w:rPr>
        <w:t xml:space="preserve">Obbotec, einem Technologieunternehmen </w:t>
      </w:r>
      <w:r>
        <w:rPr>
          <w:rFonts w:asciiTheme="minorHAnsi" w:hAnsiTheme="minorHAnsi" w:cstheme="minorHAnsi"/>
          <w:bCs/>
          <w:sz w:val="22"/>
          <w:szCs w:val="22"/>
        </w:rPr>
        <w:t xml:space="preserve">mit Sitz in </w:t>
      </w:r>
      <w:r w:rsidRPr="00110F27">
        <w:rPr>
          <w:rFonts w:asciiTheme="minorHAnsi" w:hAnsiTheme="minorHAnsi" w:cstheme="minorHAnsi"/>
          <w:bCs/>
          <w:sz w:val="22"/>
          <w:szCs w:val="22"/>
        </w:rPr>
        <w:t>Rotterdam</w:t>
      </w:r>
      <w:r>
        <w:rPr>
          <w:rFonts w:asciiTheme="minorHAnsi" w:hAnsiTheme="minorHAnsi" w:cstheme="minorHAnsi"/>
          <w:bCs/>
          <w:sz w:val="22"/>
          <w:szCs w:val="22"/>
        </w:rPr>
        <w:t xml:space="preserve"> getätigt, das auf das chemische Recycling von Restkunststoffabfällen spezialisiert ist </w:t>
      </w:r>
      <w:r w:rsidRPr="00110F27">
        <w:rPr>
          <w:rFonts w:asciiTheme="minorHAnsi" w:hAnsiTheme="minorHAnsi" w:cstheme="minorHAnsi"/>
          <w:bCs/>
          <w:sz w:val="22"/>
          <w:szCs w:val="22"/>
        </w:rPr>
        <w:t>(</w:t>
      </w:r>
      <w:hyperlink r:id="rId9" w:history="1">
        <w:r w:rsidRPr="00110F27">
          <w:rPr>
            <w:rStyle w:val="Hyperlink"/>
            <w:rFonts w:asciiTheme="minorHAnsi" w:hAnsiTheme="minorHAnsi" w:cstheme="minorHAnsi"/>
            <w:bCs/>
            <w:color w:val="auto"/>
            <w:sz w:val="22"/>
            <w:szCs w:val="22"/>
          </w:rPr>
          <w:t>Scholle IPN Announces Strategic Partnership With Chemical Plastic Recycler OBBOTEC | Scholle IPN</w:t>
        </w:r>
      </w:hyperlink>
      <w:r w:rsidRPr="00110F27">
        <w:rPr>
          <w:rFonts w:asciiTheme="minorHAnsi" w:hAnsiTheme="minorHAnsi" w:cstheme="minorHAnsi"/>
          <w:bCs/>
          <w:sz w:val="22"/>
          <w:szCs w:val="22"/>
        </w:rPr>
        <w:t>).</w:t>
      </w:r>
    </w:p>
    <w:p w14:paraId="0B6D8DE6" w14:textId="77777777" w:rsidR="008772AB" w:rsidRDefault="008772AB" w:rsidP="008772AB">
      <w:pPr>
        <w:spacing w:line="360" w:lineRule="auto"/>
        <w:ind w:left="567" w:right="1701"/>
        <w:jc w:val="both"/>
        <w:rPr>
          <w:rFonts w:asciiTheme="minorHAnsi" w:hAnsiTheme="minorHAnsi" w:cstheme="minorHAnsi"/>
          <w:bCs/>
          <w:sz w:val="22"/>
          <w:szCs w:val="22"/>
        </w:rPr>
      </w:pPr>
      <w:r w:rsidRPr="00110F27">
        <w:rPr>
          <w:rFonts w:asciiTheme="minorHAnsi" w:hAnsiTheme="minorHAnsi" w:cstheme="minorHAnsi"/>
          <w:bCs/>
          <w:sz w:val="22"/>
          <w:szCs w:val="22"/>
        </w:rPr>
        <w:t xml:space="preserve">Mit der </w:t>
      </w:r>
      <w:r>
        <w:rPr>
          <w:rFonts w:asciiTheme="minorHAnsi" w:hAnsiTheme="minorHAnsi" w:cstheme="minorHAnsi"/>
          <w:bCs/>
          <w:sz w:val="22"/>
          <w:szCs w:val="22"/>
        </w:rPr>
        <w:t>Investition in</w:t>
      </w:r>
      <w:r w:rsidRPr="00110F27">
        <w:rPr>
          <w:rFonts w:asciiTheme="minorHAnsi" w:hAnsiTheme="minorHAnsi" w:cstheme="minorHAnsi"/>
          <w:bCs/>
          <w:sz w:val="22"/>
          <w:szCs w:val="22"/>
        </w:rPr>
        <w:t xml:space="preserve"> CARBOLIQ </w:t>
      </w:r>
      <w:r>
        <w:rPr>
          <w:rFonts w:asciiTheme="minorHAnsi" w:hAnsiTheme="minorHAnsi" w:cstheme="minorHAnsi"/>
          <w:bCs/>
          <w:sz w:val="22"/>
          <w:szCs w:val="22"/>
        </w:rPr>
        <w:t xml:space="preserve">konnte innerhalb kurzer Zeit die zweite Investition in der Recyclingbranche vollzogen werden; hiermit erweitert Cycle </w:t>
      </w:r>
      <w:r w:rsidRPr="00110F27">
        <w:rPr>
          <w:rFonts w:asciiTheme="minorHAnsi" w:hAnsiTheme="minorHAnsi" w:cstheme="minorHAnsi"/>
          <w:bCs/>
          <w:sz w:val="22"/>
          <w:szCs w:val="22"/>
        </w:rPr>
        <w:t xml:space="preserve">sein Portfolio um eine weitere </w:t>
      </w:r>
      <w:r>
        <w:rPr>
          <w:rFonts w:asciiTheme="minorHAnsi" w:hAnsiTheme="minorHAnsi" w:cstheme="minorHAnsi"/>
          <w:bCs/>
          <w:sz w:val="22"/>
          <w:szCs w:val="22"/>
        </w:rPr>
        <w:t>Technologie im Bereich des chemischen Recyclings</w:t>
      </w:r>
      <w:r w:rsidRPr="00110F27">
        <w:rPr>
          <w:rFonts w:asciiTheme="minorHAnsi" w:hAnsiTheme="minorHAnsi" w:cstheme="minorHAnsi"/>
          <w:bCs/>
          <w:sz w:val="22"/>
          <w:szCs w:val="22"/>
        </w:rPr>
        <w:t xml:space="preserve">. Cycle ist sehr stolz darauf, </w:t>
      </w:r>
      <w:r>
        <w:rPr>
          <w:rFonts w:asciiTheme="minorHAnsi" w:hAnsiTheme="minorHAnsi" w:cstheme="minorHAnsi"/>
          <w:bCs/>
          <w:sz w:val="22"/>
          <w:szCs w:val="22"/>
        </w:rPr>
        <w:t xml:space="preserve">das Projekt CARBOLIQ </w:t>
      </w:r>
      <w:r w:rsidRPr="00110F27">
        <w:rPr>
          <w:rFonts w:asciiTheme="minorHAnsi" w:hAnsiTheme="minorHAnsi" w:cstheme="minorHAnsi"/>
          <w:bCs/>
          <w:sz w:val="22"/>
          <w:szCs w:val="22"/>
        </w:rPr>
        <w:t xml:space="preserve">gemeinsam mit SÜDPACK </w:t>
      </w:r>
      <w:r>
        <w:rPr>
          <w:rFonts w:asciiTheme="minorHAnsi" w:hAnsiTheme="minorHAnsi" w:cstheme="minorHAnsi"/>
          <w:bCs/>
          <w:sz w:val="22"/>
          <w:szCs w:val="22"/>
        </w:rPr>
        <w:t>anzugehen und die Technologie im Sinne der Kreislaufwirtschaft und einer noch nachhaltigeren Welt weiterzuentwickeln.</w:t>
      </w:r>
    </w:p>
    <w:p w14:paraId="48359483" w14:textId="5AEA9432" w:rsidR="008772AB" w:rsidRDefault="008772AB" w:rsidP="006604F7">
      <w:pPr>
        <w:spacing w:line="360" w:lineRule="auto"/>
        <w:ind w:left="567" w:right="1701"/>
        <w:jc w:val="both"/>
        <w:rPr>
          <w:rFonts w:asciiTheme="minorHAnsi" w:hAnsiTheme="minorHAnsi" w:cstheme="minorHAnsi"/>
          <w:b/>
          <w:sz w:val="22"/>
          <w:szCs w:val="22"/>
          <w:u w:val="single"/>
        </w:rPr>
      </w:pPr>
    </w:p>
    <w:tbl>
      <w:tblPr>
        <w:tblW w:w="8437" w:type="dxa"/>
        <w:tblInd w:w="-108" w:type="dxa"/>
        <w:tblLook w:val="04A0" w:firstRow="1" w:lastRow="0" w:firstColumn="1" w:lastColumn="0" w:noHBand="0" w:noVBand="1"/>
      </w:tblPr>
      <w:tblGrid>
        <w:gridCol w:w="8437"/>
      </w:tblGrid>
      <w:tr w:rsidR="003E3AF7" w:rsidRPr="003E3AF7" w14:paraId="6FF8456E" w14:textId="77777777" w:rsidTr="003476F0">
        <w:tc>
          <w:tcPr>
            <w:tcW w:w="8437" w:type="dxa"/>
          </w:tcPr>
          <w:p w14:paraId="4F600305" w14:textId="77777777" w:rsidR="009F5C5A" w:rsidRDefault="009F5C5A" w:rsidP="006604F7">
            <w:pPr>
              <w:autoSpaceDE w:val="0"/>
              <w:autoSpaceDN w:val="0"/>
              <w:adjustRightInd w:val="0"/>
              <w:spacing w:line="360" w:lineRule="auto"/>
              <w:ind w:left="567" w:right="1701"/>
              <w:jc w:val="both"/>
              <w:rPr>
                <w:rFonts w:asciiTheme="minorHAnsi" w:hAnsiTheme="minorHAnsi" w:cstheme="minorHAnsi"/>
                <w:b/>
                <w:sz w:val="22"/>
                <w:szCs w:val="22"/>
              </w:rPr>
            </w:pPr>
          </w:p>
          <w:p w14:paraId="64F01401" w14:textId="77777777" w:rsidR="009F5C5A" w:rsidRDefault="009F5C5A" w:rsidP="006604F7">
            <w:pPr>
              <w:autoSpaceDE w:val="0"/>
              <w:autoSpaceDN w:val="0"/>
              <w:adjustRightInd w:val="0"/>
              <w:spacing w:line="360" w:lineRule="auto"/>
              <w:ind w:left="567" w:right="1701"/>
              <w:jc w:val="both"/>
              <w:rPr>
                <w:rFonts w:asciiTheme="minorHAnsi" w:hAnsiTheme="minorHAnsi" w:cstheme="minorHAnsi"/>
                <w:b/>
                <w:sz w:val="22"/>
                <w:szCs w:val="22"/>
              </w:rPr>
            </w:pPr>
          </w:p>
          <w:p w14:paraId="4A531691" w14:textId="77777777" w:rsidR="009F5C5A" w:rsidRDefault="009F5C5A" w:rsidP="006604F7">
            <w:pPr>
              <w:autoSpaceDE w:val="0"/>
              <w:autoSpaceDN w:val="0"/>
              <w:adjustRightInd w:val="0"/>
              <w:spacing w:line="360" w:lineRule="auto"/>
              <w:ind w:left="567" w:right="1701"/>
              <w:jc w:val="both"/>
              <w:rPr>
                <w:rFonts w:asciiTheme="minorHAnsi" w:hAnsiTheme="minorHAnsi" w:cstheme="minorHAnsi"/>
                <w:b/>
                <w:sz w:val="22"/>
                <w:szCs w:val="22"/>
              </w:rPr>
            </w:pPr>
          </w:p>
          <w:p w14:paraId="656226D0" w14:textId="693C5343" w:rsidR="008F55E3" w:rsidRPr="003E3AF7" w:rsidRDefault="006604F7" w:rsidP="006604F7">
            <w:pPr>
              <w:autoSpaceDE w:val="0"/>
              <w:autoSpaceDN w:val="0"/>
              <w:adjustRightInd w:val="0"/>
              <w:spacing w:line="360" w:lineRule="auto"/>
              <w:ind w:left="567" w:right="1701"/>
              <w:jc w:val="both"/>
              <w:rPr>
                <w:rFonts w:asciiTheme="minorHAnsi" w:hAnsiTheme="minorHAnsi" w:cstheme="minorHAnsi"/>
                <w:b/>
                <w:sz w:val="22"/>
                <w:szCs w:val="22"/>
              </w:rPr>
            </w:pPr>
            <w:r w:rsidRPr="003E3AF7">
              <w:rPr>
                <w:rFonts w:asciiTheme="minorHAnsi" w:hAnsiTheme="minorHAnsi" w:cstheme="minorHAnsi"/>
                <w:b/>
                <w:sz w:val="22"/>
                <w:szCs w:val="22"/>
              </w:rPr>
              <w:lastRenderedPageBreak/>
              <w:t>Pressekontakt</w:t>
            </w:r>
          </w:p>
          <w:p w14:paraId="0177E77D" w14:textId="624270C2" w:rsidR="008F55E3" w:rsidRPr="003E3AF7" w:rsidRDefault="00E63098" w:rsidP="006604F7">
            <w:pPr>
              <w:autoSpaceDE w:val="0"/>
              <w:autoSpaceDN w:val="0"/>
              <w:adjustRightInd w:val="0"/>
              <w:spacing w:line="360" w:lineRule="auto"/>
              <w:ind w:left="567" w:right="1701"/>
              <w:jc w:val="both"/>
              <w:rPr>
                <w:rFonts w:asciiTheme="minorHAnsi" w:hAnsiTheme="minorHAnsi" w:cstheme="minorHAnsi"/>
                <w:bCs/>
                <w:sz w:val="22"/>
                <w:szCs w:val="22"/>
              </w:rPr>
            </w:pPr>
            <w:r w:rsidRPr="003E3AF7">
              <w:rPr>
                <w:rFonts w:asciiTheme="minorHAnsi" w:hAnsiTheme="minorHAnsi" w:cstheme="minorHAnsi"/>
                <w:bCs/>
                <w:sz w:val="22"/>
                <w:szCs w:val="22"/>
              </w:rPr>
              <w:t>SÜDPACK</w:t>
            </w:r>
            <w:r w:rsidR="007C09BF" w:rsidRPr="003E3AF7">
              <w:rPr>
                <w:rFonts w:asciiTheme="minorHAnsi" w:hAnsiTheme="minorHAnsi" w:cstheme="minorHAnsi"/>
                <w:bCs/>
                <w:sz w:val="22"/>
                <w:szCs w:val="22"/>
              </w:rPr>
              <w:t xml:space="preserve"> VERPACKUNGEN GmbH &amp; Co. KG</w:t>
            </w:r>
          </w:p>
        </w:tc>
      </w:tr>
      <w:tr w:rsidR="003E3AF7" w:rsidRPr="003E3AF7" w14:paraId="0075D692" w14:textId="77777777" w:rsidTr="003476F0">
        <w:tc>
          <w:tcPr>
            <w:tcW w:w="8437" w:type="dxa"/>
          </w:tcPr>
          <w:p w14:paraId="228C6E72" w14:textId="6916A544" w:rsidR="008F55E3" w:rsidRPr="003E3AF7" w:rsidRDefault="00E63098" w:rsidP="0019774D">
            <w:pPr>
              <w:spacing w:line="276" w:lineRule="auto"/>
              <w:ind w:left="567" w:right="1701"/>
              <w:jc w:val="both"/>
              <w:rPr>
                <w:rFonts w:asciiTheme="minorHAnsi" w:hAnsiTheme="minorHAnsi" w:cstheme="minorHAnsi"/>
                <w:sz w:val="22"/>
                <w:szCs w:val="22"/>
              </w:rPr>
            </w:pPr>
            <w:r w:rsidRPr="003E3AF7">
              <w:rPr>
                <w:rFonts w:asciiTheme="minorHAnsi" w:hAnsiTheme="minorHAnsi" w:cstheme="minorHAnsi"/>
                <w:sz w:val="22"/>
                <w:szCs w:val="22"/>
              </w:rPr>
              <w:lastRenderedPageBreak/>
              <w:t>Julia Gruber</w:t>
            </w:r>
            <w:r w:rsidR="009A24AE" w:rsidRPr="003E3AF7">
              <w:rPr>
                <w:rFonts w:asciiTheme="minorHAnsi" w:hAnsiTheme="minorHAnsi" w:cstheme="minorHAnsi"/>
                <w:sz w:val="22"/>
                <w:szCs w:val="22"/>
              </w:rPr>
              <w:t xml:space="preserve"> / Marketing</w:t>
            </w:r>
          </w:p>
        </w:tc>
      </w:tr>
      <w:tr w:rsidR="003E3AF7" w:rsidRPr="003E3AF7" w14:paraId="1F3C7758" w14:textId="77777777" w:rsidTr="003476F0">
        <w:tc>
          <w:tcPr>
            <w:tcW w:w="8437" w:type="dxa"/>
          </w:tcPr>
          <w:p w14:paraId="43B559A2" w14:textId="5FC05C98" w:rsidR="008F55E3" w:rsidRPr="003E3AF7" w:rsidRDefault="009A24AE" w:rsidP="0019774D">
            <w:pPr>
              <w:spacing w:line="276" w:lineRule="auto"/>
              <w:ind w:left="567" w:right="1701"/>
              <w:jc w:val="both"/>
              <w:rPr>
                <w:rFonts w:asciiTheme="minorHAnsi" w:hAnsiTheme="minorHAnsi" w:cstheme="minorHAnsi"/>
                <w:sz w:val="22"/>
                <w:szCs w:val="22"/>
              </w:rPr>
            </w:pPr>
            <w:r w:rsidRPr="003E3AF7">
              <w:rPr>
                <w:rFonts w:asciiTheme="minorHAnsi" w:hAnsiTheme="minorHAnsi" w:cstheme="minorHAnsi"/>
                <w:sz w:val="22"/>
                <w:szCs w:val="22"/>
              </w:rPr>
              <w:t>Jägerstrasse 23</w:t>
            </w:r>
            <w:r w:rsidR="008F55E3" w:rsidRPr="003E3AF7">
              <w:rPr>
                <w:rFonts w:asciiTheme="minorHAnsi" w:hAnsiTheme="minorHAnsi" w:cstheme="minorHAnsi"/>
                <w:sz w:val="22"/>
                <w:szCs w:val="22"/>
              </w:rPr>
              <w:t xml:space="preserve"> </w:t>
            </w:r>
          </w:p>
        </w:tc>
      </w:tr>
      <w:tr w:rsidR="003E3AF7" w:rsidRPr="003E3AF7" w14:paraId="3F0487A8" w14:textId="77777777" w:rsidTr="003476F0">
        <w:tc>
          <w:tcPr>
            <w:tcW w:w="8437" w:type="dxa"/>
          </w:tcPr>
          <w:p w14:paraId="6DBB2197" w14:textId="42AB44B5" w:rsidR="008F55E3" w:rsidRPr="003E3AF7" w:rsidRDefault="008F55E3" w:rsidP="0019774D">
            <w:pPr>
              <w:spacing w:line="276" w:lineRule="auto"/>
              <w:ind w:left="567" w:right="1701"/>
              <w:jc w:val="both"/>
              <w:rPr>
                <w:rFonts w:asciiTheme="minorHAnsi" w:hAnsiTheme="minorHAnsi" w:cstheme="minorHAnsi"/>
                <w:sz w:val="22"/>
                <w:szCs w:val="22"/>
              </w:rPr>
            </w:pPr>
            <w:r w:rsidRPr="003E3AF7">
              <w:rPr>
                <w:rFonts w:asciiTheme="minorHAnsi" w:hAnsiTheme="minorHAnsi" w:cstheme="minorHAnsi"/>
                <w:sz w:val="22"/>
                <w:szCs w:val="22"/>
              </w:rPr>
              <w:t>D-</w:t>
            </w:r>
            <w:r w:rsidR="009A24AE" w:rsidRPr="003E3AF7">
              <w:rPr>
                <w:rFonts w:asciiTheme="minorHAnsi" w:hAnsiTheme="minorHAnsi" w:cstheme="minorHAnsi"/>
                <w:sz w:val="22"/>
                <w:szCs w:val="22"/>
              </w:rPr>
              <w:t>88416</w:t>
            </w:r>
            <w:r w:rsidRPr="003E3AF7">
              <w:rPr>
                <w:rFonts w:asciiTheme="minorHAnsi" w:hAnsiTheme="minorHAnsi" w:cstheme="minorHAnsi"/>
                <w:sz w:val="22"/>
                <w:szCs w:val="22"/>
              </w:rPr>
              <w:t xml:space="preserve"> </w:t>
            </w:r>
            <w:r w:rsidR="009A24AE" w:rsidRPr="003E3AF7">
              <w:rPr>
                <w:rFonts w:asciiTheme="minorHAnsi" w:hAnsiTheme="minorHAnsi" w:cstheme="minorHAnsi"/>
                <w:sz w:val="22"/>
                <w:szCs w:val="22"/>
              </w:rPr>
              <w:t>Ochsenhausen</w:t>
            </w:r>
          </w:p>
        </w:tc>
      </w:tr>
      <w:tr w:rsidR="003E3AF7" w:rsidRPr="003E3AF7" w14:paraId="25190C58" w14:textId="77777777" w:rsidTr="003476F0">
        <w:tc>
          <w:tcPr>
            <w:tcW w:w="8437" w:type="dxa"/>
          </w:tcPr>
          <w:p w14:paraId="2BD4FDCB" w14:textId="1A5E3BF9" w:rsidR="008F55E3" w:rsidRPr="003E3AF7" w:rsidRDefault="008F55E3" w:rsidP="0019774D">
            <w:pPr>
              <w:spacing w:line="276" w:lineRule="auto"/>
              <w:ind w:left="567" w:right="1701"/>
              <w:jc w:val="both"/>
              <w:rPr>
                <w:rFonts w:asciiTheme="minorHAnsi" w:hAnsiTheme="minorHAnsi" w:cstheme="minorHAnsi"/>
                <w:sz w:val="22"/>
                <w:szCs w:val="22"/>
              </w:rPr>
            </w:pPr>
            <w:r w:rsidRPr="003E3AF7">
              <w:rPr>
                <w:rFonts w:asciiTheme="minorHAnsi" w:hAnsiTheme="minorHAnsi" w:cstheme="minorHAnsi"/>
                <w:sz w:val="22"/>
                <w:szCs w:val="22"/>
              </w:rPr>
              <w:t xml:space="preserve">Tel.: +49 (0) </w:t>
            </w:r>
            <w:r w:rsidR="009A24AE" w:rsidRPr="003E3AF7">
              <w:rPr>
                <w:rFonts w:asciiTheme="minorHAnsi" w:hAnsiTheme="minorHAnsi" w:cstheme="minorHAnsi"/>
                <w:sz w:val="22"/>
                <w:szCs w:val="22"/>
              </w:rPr>
              <w:t>7352</w:t>
            </w:r>
            <w:r w:rsidRPr="003E3AF7">
              <w:rPr>
                <w:rFonts w:asciiTheme="minorHAnsi" w:hAnsiTheme="minorHAnsi" w:cstheme="minorHAnsi"/>
                <w:sz w:val="22"/>
                <w:szCs w:val="22"/>
              </w:rPr>
              <w:t xml:space="preserve"> </w:t>
            </w:r>
            <w:r w:rsidR="009A24AE" w:rsidRPr="003E3AF7">
              <w:rPr>
                <w:rFonts w:asciiTheme="minorHAnsi" w:hAnsiTheme="minorHAnsi" w:cstheme="minorHAnsi"/>
                <w:sz w:val="22"/>
                <w:szCs w:val="22"/>
              </w:rPr>
              <w:t>925</w:t>
            </w:r>
            <w:r w:rsidRPr="003E3AF7">
              <w:rPr>
                <w:rFonts w:asciiTheme="minorHAnsi" w:hAnsiTheme="minorHAnsi" w:cstheme="minorHAnsi"/>
                <w:sz w:val="22"/>
                <w:szCs w:val="22"/>
              </w:rPr>
              <w:t xml:space="preserve"> – </w:t>
            </w:r>
            <w:r w:rsidR="009A24AE" w:rsidRPr="003E3AF7">
              <w:rPr>
                <w:rFonts w:asciiTheme="minorHAnsi" w:hAnsiTheme="minorHAnsi" w:cstheme="minorHAnsi"/>
                <w:sz w:val="22"/>
                <w:szCs w:val="22"/>
              </w:rPr>
              <w:t>1358</w:t>
            </w:r>
          </w:p>
        </w:tc>
      </w:tr>
      <w:tr w:rsidR="003E3AF7" w:rsidRPr="003E3AF7" w14:paraId="6235D69D" w14:textId="77777777" w:rsidTr="003476F0">
        <w:tc>
          <w:tcPr>
            <w:tcW w:w="8437" w:type="dxa"/>
          </w:tcPr>
          <w:p w14:paraId="17A3928D" w14:textId="04E5D63C" w:rsidR="008F55E3" w:rsidRPr="003E3AF7" w:rsidRDefault="008F55E3" w:rsidP="0019774D">
            <w:pPr>
              <w:spacing w:line="276" w:lineRule="auto"/>
              <w:ind w:left="567" w:right="1701"/>
              <w:jc w:val="both"/>
              <w:rPr>
                <w:rFonts w:asciiTheme="minorHAnsi" w:hAnsiTheme="minorHAnsi" w:cstheme="minorHAnsi"/>
                <w:sz w:val="22"/>
                <w:szCs w:val="22"/>
                <w:lang w:val="pt-PT"/>
              </w:rPr>
            </w:pPr>
            <w:r w:rsidRPr="003E3AF7">
              <w:rPr>
                <w:rFonts w:asciiTheme="minorHAnsi" w:hAnsiTheme="minorHAnsi" w:cstheme="minorHAnsi"/>
                <w:sz w:val="22"/>
                <w:szCs w:val="22"/>
                <w:lang w:val="pt-PT"/>
              </w:rPr>
              <w:t xml:space="preserve">E-Mail: </w:t>
            </w:r>
            <w:hyperlink r:id="rId10" w:history="1"/>
            <w:r w:rsidR="009A24AE" w:rsidRPr="003E3AF7">
              <w:rPr>
                <w:rFonts w:asciiTheme="minorHAnsi" w:hAnsiTheme="minorHAnsi" w:cstheme="minorHAnsi"/>
                <w:sz w:val="22"/>
                <w:szCs w:val="22"/>
                <w:lang w:val="pt-PT"/>
              </w:rPr>
              <w:t xml:space="preserve"> julia.gruber@suedpack.com</w:t>
            </w:r>
          </w:p>
          <w:p w14:paraId="4CFB5D44" w14:textId="6DF13692" w:rsidR="00E63098" w:rsidRPr="003E3AF7" w:rsidRDefault="00313FB2" w:rsidP="0019774D">
            <w:pPr>
              <w:spacing w:line="276" w:lineRule="auto"/>
              <w:ind w:left="567" w:right="1701"/>
              <w:jc w:val="both"/>
              <w:rPr>
                <w:rFonts w:asciiTheme="minorHAnsi" w:hAnsiTheme="minorHAnsi" w:cstheme="minorHAnsi"/>
                <w:sz w:val="22"/>
                <w:szCs w:val="22"/>
                <w:lang w:val="pt-PT"/>
              </w:rPr>
            </w:pPr>
            <w:hyperlink r:id="rId11" w:history="1">
              <w:r w:rsidR="00454604" w:rsidRPr="003E3AF7">
                <w:rPr>
                  <w:rStyle w:val="Hyperlink"/>
                  <w:rFonts w:asciiTheme="minorHAnsi" w:hAnsiTheme="minorHAnsi" w:cstheme="minorHAnsi"/>
                  <w:color w:val="auto"/>
                  <w:sz w:val="22"/>
                  <w:szCs w:val="22"/>
                  <w:lang w:val="pt-PT"/>
                </w:rPr>
                <w:t>www.suedpack.com</w:t>
              </w:r>
            </w:hyperlink>
          </w:p>
        </w:tc>
      </w:tr>
      <w:tr w:rsidR="003E3AF7" w:rsidRPr="003E3AF7" w14:paraId="64413987" w14:textId="77777777" w:rsidTr="003476F0">
        <w:trPr>
          <w:trHeight w:val="63"/>
        </w:trPr>
        <w:tc>
          <w:tcPr>
            <w:tcW w:w="8437" w:type="dxa"/>
          </w:tcPr>
          <w:p w14:paraId="467727DE" w14:textId="5EB34461" w:rsidR="008F55E3" w:rsidRPr="003E3AF7" w:rsidRDefault="008F55E3" w:rsidP="00F168AF">
            <w:pPr>
              <w:spacing w:line="276" w:lineRule="auto"/>
              <w:ind w:right="1701"/>
              <w:jc w:val="both"/>
              <w:rPr>
                <w:rFonts w:asciiTheme="minorHAnsi" w:hAnsiTheme="minorHAnsi" w:cstheme="minorHAnsi"/>
                <w:sz w:val="22"/>
                <w:szCs w:val="22"/>
              </w:rPr>
            </w:pPr>
          </w:p>
        </w:tc>
      </w:tr>
    </w:tbl>
    <w:p w14:paraId="45056E4F" w14:textId="77777777" w:rsidR="008F55E3" w:rsidRPr="002F7633" w:rsidRDefault="008F55E3" w:rsidP="00F168AF">
      <w:pPr>
        <w:tabs>
          <w:tab w:val="left" w:pos="1622"/>
        </w:tabs>
        <w:ind w:right="1"/>
        <w:jc w:val="both"/>
        <w:rPr>
          <w:rFonts w:asciiTheme="minorHAnsi" w:hAnsiTheme="minorHAnsi" w:cstheme="minorHAnsi"/>
          <w:sz w:val="22"/>
          <w:szCs w:val="22"/>
        </w:rPr>
      </w:pPr>
    </w:p>
    <w:sectPr w:rsidR="008F55E3" w:rsidRPr="002F7633" w:rsidSect="00B30FFD">
      <w:headerReference w:type="default" r:id="rId12"/>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69863" w14:textId="77777777" w:rsidR="005E2CE8" w:rsidRDefault="005E2CE8" w:rsidP="00DE6B13">
      <w:r>
        <w:separator/>
      </w:r>
    </w:p>
  </w:endnote>
  <w:endnote w:type="continuationSeparator" w:id="0">
    <w:p w14:paraId="295FF296" w14:textId="77777777" w:rsidR="005E2CE8" w:rsidRDefault="005E2CE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D8E18" w14:textId="77777777" w:rsidR="005E2CE8" w:rsidRDefault="005E2CE8" w:rsidP="00DE6B13">
      <w:r>
        <w:separator/>
      </w:r>
    </w:p>
  </w:footnote>
  <w:footnote w:type="continuationSeparator" w:id="0">
    <w:p w14:paraId="28ADFC60" w14:textId="77777777" w:rsidR="005E2CE8" w:rsidRDefault="005E2CE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015E549B"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EA344B">
      <w:rPr>
        <w:rFonts w:ascii="Arial" w:hAnsi="Arial" w:cs="Arial"/>
        <w:sz w:val="20"/>
        <w:szCs w:val="20"/>
        <w:lang w:val="de-DE"/>
      </w:rPr>
      <w:t>xx</w:t>
    </w:r>
    <w:r w:rsidR="00F84F41">
      <w:rPr>
        <w:rFonts w:ascii="Arial" w:hAnsi="Arial" w:cs="Arial"/>
        <w:sz w:val="20"/>
        <w:szCs w:val="20"/>
        <w:lang w:val="de-DE"/>
      </w:rPr>
      <w:t>/22</w:t>
    </w:r>
  </w:p>
  <w:p w14:paraId="33F798BC" w14:textId="6CB02D51" w:rsidR="00CC3353" w:rsidRPr="00E63098" w:rsidRDefault="00E63098" w:rsidP="00DE6B13">
    <w:pPr>
      <w:pStyle w:val="Kopfzeile"/>
      <w:jc w:val="right"/>
      <w:rPr>
        <w:lang w:val="de-DE"/>
      </w:rPr>
    </w:pPr>
    <w:r>
      <w:rPr>
        <w:lang w:val="de-DE"/>
      </w:rPr>
      <w:t xml:space="preserve"> </w:t>
    </w:r>
    <w:r w:rsidR="00013901">
      <w:rPr>
        <w:lang w:val="de-DE"/>
      </w:rPr>
      <w:t xml:space="preserve">                                              </w:t>
    </w:r>
    <w:r w:rsidR="00E16386">
      <w:rPr>
        <w:noProof/>
      </w:rPr>
      <w:drawing>
        <wp:inline distT="0" distB="0" distL="0" distR="0" wp14:anchorId="1150B5E2" wp14:editId="67AA496B">
          <wp:extent cx="2489477" cy="355049"/>
          <wp:effectExtent l="0" t="0" r="6350"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8A8"/>
    <w:multiLevelType w:val="multilevel"/>
    <w:tmpl w:val="78F02A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7A6548"/>
    <w:multiLevelType w:val="multilevel"/>
    <w:tmpl w:val="7FA6A1A2"/>
    <w:lvl w:ilvl="0">
      <w:start w:val="3"/>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C311FC"/>
    <w:multiLevelType w:val="multilevel"/>
    <w:tmpl w:val="53C4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AB6572"/>
    <w:multiLevelType w:val="multilevel"/>
    <w:tmpl w:val="1E1675DA"/>
    <w:lvl w:ilvl="0">
      <w:start w:val="3"/>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B74B11"/>
    <w:multiLevelType w:val="multilevel"/>
    <w:tmpl w:val="070238E6"/>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A906D8"/>
    <w:multiLevelType w:val="multilevel"/>
    <w:tmpl w:val="9B20A21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E75616"/>
    <w:multiLevelType w:val="hybridMultilevel"/>
    <w:tmpl w:val="E4A40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A076A6"/>
    <w:multiLevelType w:val="hybridMultilevel"/>
    <w:tmpl w:val="FBA2203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0460DDA"/>
    <w:multiLevelType w:val="multilevel"/>
    <w:tmpl w:val="1A06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E60002"/>
    <w:multiLevelType w:val="multilevel"/>
    <w:tmpl w:val="E47C1D06"/>
    <w:lvl w:ilvl="0">
      <w:start w:val="3"/>
      <w:numFmt w:val="decimal"/>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784E17"/>
    <w:multiLevelType w:val="hybridMultilevel"/>
    <w:tmpl w:val="308CE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8B27ED"/>
    <w:multiLevelType w:val="hybridMultilevel"/>
    <w:tmpl w:val="B268C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2D0BD8"/>
    <w:multiLevelType w:val="hybridMultilevel"/>
    <w:tmpl w:val="311C6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CE2CAA"/>
    <w:multiLevelType w:val="multilevel"/>
    <w:tmpl w:val="5DC01AB2"/>
    <w:lvl w:ilvl="0">
      <w:start w:val="3"/>
      <w:numFmt w:val="decimal"/>
      <w:lvlText w:val="%1."/>
      <w:lvlJc w:val="left"/>
      <w:pPr>
        <w:tabs>
          <w:tab w:val="num" w:pos="720"/>
        </w:tabs>
        <w:ind w:left="720" w:hanging="360"/>
      </w:pPr>
    </w:lvl>
    <w:lvl w:ilvl="1">
      <w:start w:val="7"/>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777927"/>
    <w:multiLevelType w:val="multilevel"/>
    <w:tmpl w:val="580667FC"/>
    <w:lvl w:ilvl="0">
      <w:start w:val="3"/>
      <w:numFmt w:val="decimal"/>
      <w:lvlText w:val="%1."/>
      <w:lvlJc w:val="left"/>
      <w:pPr>
        <w:tabs>
          <w:tab w:val="num" w:pos="720"/>
        </w:tabs>
        <w:ind w:left="720" w:hanging="360"/>
      </w:pPr>
    </w:lvl>
    <w:lvl w:ilvl="1">
      <w:start w:val="6"/>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F94006"/>
    <w:multiLevelType w:val="multilevel"/>
    <w:tmpl w:val="E8325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11"/>
  </w:num>
  <w:num w:numId="4">
    <w:abstractNumId w:val="6"/>
  </w:num>
  <w:num w:numId="5">
    <w:abstractNumId w:val="7"/>
  </w:num>
  <w:num w:numId="6">
    <w:abstractNumId w:val="15"/>
  </w:num>
  <w:num w:numId="7">
    <w:abstractNumId w:val="2"/>
  </w:num>
  <w:num w:numId="8">
    <w:abstractNumId w:val="0"/>
  </w:num>
  <w:num w:numId="9">
    <w:abstractNumId w:val="5"/>
  </w:num>
  <w:num w:numId="10">
    <w:abstractNumId w:val="4"/>
  </w:num>
  <w:num w:numId="11">
    <w:abstractNumId w:val="1"/>
  </w:num>
  <w:num w:numId="12">
    <w:abstractNumId w:val="3"/>
  </w:num>
  <w:num w:numId="13">
    <w:abstractNumId w:val="9"/>
  </w:num>
  <w:num w:numId="14">
    <w:abstractNumId w:val="14"/>
  </w:num>
  <w:num w:numId="15">
    <w:abstractNumId w:val="13"/>
  </w:num>
  <w:num w:numId="1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0AC"/>
    <w:rsid w:val="000065A8"/>
    <w:rsid w:val="0000678B"/>
    <w:rsid w:val="00006D4C"/>
    <w:rsid w:val="00006E36"/>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BC1"/>
    <w:rsid w:val="00022BEE"/>
    <w:rsid w:val="000237CE"/>
    <w:rsid w:val="00023B65"/>
    <w:rsid w:val="00023B69"/>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310F"/>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7DB"/>
    <w:rsid w:val="00075C23"/>
    <w:rsid w:val="00075D08"/>
    <w:rsid w:val="000764CA"/>
    <w:rsid w:val="000767D7"/>
    <w:rsid w:val="00076B36"/>
    <w:rsid w:val="00076D77"/>
    <w:rsid w:val="00076EB4"/>
    <w:rsid w:val="00077123"/>
    <w:rsid w:val="000771A3"/>
    <w:rsid w:val="00077579"/>
    <w:rsid w:val="0007774A"/>
    <w:rsid w:val="000802CD"/>
    <w:rsid w:val="00080D41"/>
    <w:rsid w:val="000812C2"/>
    <w:rsid w:val="00081D97"/>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16FF"/>
    <w:rsid w:val="00091D72"/>
    <w:rsid w:val="000922F1"/>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C16"/>
    <w:rsid w:val="000C6DB9"/>
    <w:rsid w:val="000C77FD"/>
    <w:rsid w:val="000C7F51"/>
    <w:rsid w:val="000D0081"/>
    <w:rsid w:val="000D0FC6"/>
    <w:rsid w:val="000D1481"/>
    <w:rsid w:val="000D160F"/>
    <w:rsid w:val="000D19AB"/>
    <w:rsid w:val="000D1B50"/>
    <w:rsid w:val="000D1F80"/>
    <w:rsid w:val="000D3489"/>
    <w:rsid w:val="000D3BFA"/>
    <w:rsid w:val="000D3ED4"/>
    <w:rsid w:val="000D3F42"/>
    <w:rsid w:val="000D43BE"/>
    <w:rsid w:val="000D467E"/>
    <w:rsid w:val="000D4B0B"/>
    <w:rsid w:val="000D5A12"/>
    <w:rsid w:val="000D5F65"/>
    <w:rsid w:val="000D6390"/>
    <w:rsid w:val="000D6C54"/>
    <w:rsid w:val="000D6C72"/>
    <w:rsid w:val="000D7A17"/>
    <w:rsid w:val="000E0B69"/>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A3B"/>
    <w:rsid w:val="000F3EC4"/>
    <w:rsid w:val="000F3FB2"/>
    <w:rsid w:val="000F44F9"/>
    <w:rsid w:val="000F5128"/>
    <w:rsid w:val="000F527B"/>
    <w:rsid w:val="000F5284"/>
    <w:rsid w:val="000F56DB"/>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035"/>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6D"/>
    <w:rsid w:val="001201B3"/>
    <w:rsid w:val="00120815"/>
    <w:rsid w:val="00121240"/>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5CBC"/>
    <w:rsid w:val="001462A9"/>
    <w:rsid w:val="001468DB"/>
    <w:rsid w:val="00146A95"/>
    <w:rsid w:val="00146EC2"/>
    <w:rsid w:val="001472EA"/>
    <w:rsid w:val="001501A5"/>
    <w:rsid w:val="00151444"/>
    <w:rsid w:val="0015170B"/>
    <w:rsid w:val="001523B9"/>
    <w:rsid w:val="001524B6"/>
    <w:rsid w:val="00152568"/>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0C1"/>
    <w:rsid w:val="00173C7A"/>
    <w:rsid w:val="00173E91"/>
    <w:rsid w:val="00174422"/>
    <w:rsid w:val="00175096"/>
    <w:rsid w:val="001753A7"/>
    <w:rsid w:val="00175C26"/>
    <w:rsid w:val="00176294"/>
    <w:rsid w:val="001768D9"/>
    <w:rsid w:val="001801FA"/>
    <w:rsid w:val="001805A4"/>
    <w:rsid w:val="00181991"/>
    <w:rsid w:val="00182431"/>
    <w:rsid w:val="0018388E"/>
    <w:rsid w:val="001838A3"/>
    <w:rsid w:val="00183ABB"/>
    <w:rsid w:val="00183F11"/>
    <w:rsid w:val="00184BD5"/>
    <w:rsid w:val="00184C3C"/>
    <w:rsid w:val="00185036"/>
    <w:rsid w:val="00185216"/>
    <w:rsid w:val="0018586F"/>
    <w:rsid w:val="001865B6"/>
    <w:rsid w:val="00186DAD"/>
    <w:rsid w:val="0018726A"/>
    <w:rsid w:val="00187F13"/>
    <w:rsid w:val="001901D3"/>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5C0"/>
    <w:rsid w:val="001B58E7"/>
    <w:rsid w:val="001B5E8B"/>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170"/>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6B74"/>
    <w:rsid w:val="001E7AC7"/>
    <w:rsid w:val="001E7CBD"/>
    <w:rsid w:val="001F0528"/>
    <w:rsid w:val="001F08B6"/>
    <w:rsid w:val="001F0D5B"/>
    <w:rsid w:val="001F10D4"/>
    <w:rsid w:val="001F1564"/>
    <w:rsid w:val="001F1897"/>
    <w:rsid w:val="001F258A"/>
    <w:rsid w:val="001F2E6E"/>
    <w:rsid w:val="001F3CAD"/>
    <w:rsid w:val="001F3D22"/>
    <w:rsid w:val="001F3F9E"/>
    <w:rsid w:val="001F4142"/>
    <w:rsid w:val="001F4894"/>
    <w:rsid w:val="001F4F45"/>
    <w:rsid w:val="001F54EC"/>
    <w:rsid w:val="001F557C"/>
    <w:rsid w:val="001F571E"/>
    <w:rsid w:val="001F6675"/>
    <w:rsid w:val="001F669F"/>
    <w:rsid w:val="001F6874"/>
    <w:rsid w:val="001F69A0"/>
    <w:rsid w:val="001F7A6E"/>
    <w:rsid w:val="00200696"/>
    <w:rsid w:val="00200CFA"/>
    <w:rsid w:val="00202D14"/>
    <w:rsid w:val="002038EC"/>
    <w:rsid w:val="00203D0B"/>
    <w:rsid w:val="002043F4"/>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12B4"/>
    <w:rsid w:val="00211A29"/>
    <w:rsid w:val="00211BC6"/>
    <w:rsid w:val="00211E0E"/>
    <w:rsid w:val="00211E28"/>
    <w:rsid w:val="002127ED"/>
    <w:rsid w:val="00212DC3"/>
    <w:rsid w:val="00212EF2"/>
    <w:rsid w:val="00213246"/>
    <w:rsid w:val="002132F4"/>
    <w:rsid w:val="00214024"/>
    <w:rsid w:val="0021429B"/>
    <w:rsid w:val="00214A3C"/>
    <w:rsid w:val="00214E49"/>
    <w:rsid w:val="00214E9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2CB9"/>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7D5"/>
    <w:rsid w:val="00234D3F"/>
    <w:rsid w:val="00235BCF"/>
    <w:rsid w:val="00235D0C"/>
    <w:rsid w:val="0023795B"/>
    <w:rsid w:val="00237F80"/>
    <w:rsid w:val="00241592"/>
    <w:rsid w:val="00241BBD"/>
    <w:rsid w:val="002420A7"/>
    <w:rsid w:val="002421C5"/>
    <w:rsid w:val="00242CD0"/>
    <w:rsid w:val="00242EF0"/>
    <w:rsid w:val="002431AF"/>
    <w:rsid w:val="00243FA5"/>
    <w:rsid w:val="0024454F"/>
    <w:rsid w:val="00244CE2"/>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5991"/>
    <w:rsid w:val="002662F3"/>
    <w:rsid w:val="00266996"/>
    <w:rsid w:val="00266F17"/>
    <w:rsid w:val="00267160"/>
    <w:rsid w:val="00270058"/>
    <w:rsid w:val="00270FC0"/>
    <w:rsid w:val="002713B2"/>
    <w:rsid w:val="00271AEC"/>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FB0"/>
    <w:rsid w:val="002830CE"/>
    <w:rsid w:val="0028330D"/>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3C0"/>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6F04"/>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2B1A"/>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7D7"/>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54AF"/>
    <w:rsid w:val="003054C7"/>
    <w:rsid w:val="0030562B"/>
    <w:rsid w:val="00305C18"/>
    <w:rsid w:val="00305D72"/>
    <w:rsid w:val="003067CD"/>
    <w:rsid w:val="003068AF"/>
    <w:rsid w:val="00306936"/>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787"/>
    <w:rsid w:val="00313EE4"/>
    <w:rsid w:val="00313FB2"/>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3B74"/>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7ED"/>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67C83"/>
    <w:rsid w:val="003708A3"/>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973"/>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0CF6"/>
    <w:rsid w:val="003A15AD"/>
    <w:rsid w:val="003A1623"/>
    <w:rsid w:val="003A1782"/>
    <w:rsid w:val="003A21F0"/>
    <w:rsid w:val="003A25BD"/>
    <w:rsid w:val="003A2692"/>
    <w:rsid w:val="003A27EB"/>
    <w:rsid w:val="003A4254"/>
    <w:rsid w:val="003A4D83"/>
    <w:rsid w:val="003A4ED2"/>
    <w:rsid w:val="003A58F8"/>
    <w:rsid w:val="003A5B26"/>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C74F3"/>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A7"/>
    <w:rsid w:val="003D6FE5"/>
    <w:rsid w:val="003D7329"/>
    <w:rsid w:val="003D752A"/>
    <w:rsid w:val="003E0051"/>
    <w:rsid w:val="003E1416"/>
    <w:rsid w:val="003E15BA"/>
    <w:rsid w:val="003E167B"/>
    <w:rsid w:val="003E1BE7"/>
    <w:rsid w:val="003E1E10"/>
    <w:rsid w:val="003E31F1"/>
    <w:rsid w:val="003E3640"/>
    <w:rsid w:val="003E3AF7"/>
    <w:rsid w:val="003E3CBB"/>
    <w:rsid w:val="003E3D1C"/>
    <w:rsid w:val="003E3FC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2DC"/>
    <w:rsid w:val="00424886"/>
    <w:rsid w:val="00424B7F"/>
    <w:rsid w:val="00425BD5"/>
    <w:rsid w:val="0042728E"/>
    <w:rsid w:val="004276CB"/>
    <w:rsid w:val="00430AAC"/>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604"/>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6C"/>
    <w:rsid w:val="004714A6"/>
    <w:rsid w:val="00471C56"/>
    <w:rsid w:val="004724F2"/>
    <w:rsid w:val="00472B9A"/>
    <w:rsid w:val="00472C06"/>
    <w:rsid w:val="00472E5D"/>
    <w:rsid w:val="00473A0A"/>
    <w:rsid w:val="004745AC"/>
    <w:rsid w:val="00474604"/>
    <w:rsid w:val="00474B2F"/>
    <w:rsid w:val="00474DD9"/>
    <w:rsid w:val="00474E68"/>
    <w:rsid w:val="00474F28"/>
    <w:rsid w:val="00475336"/>
    <w:rsid w:val="00475A36"/>
    <w:rsid w:val="0047652F"/>
    <w:rsid w:val="00476730"/>
    <w:rsid w:val="00476F9B"/>
    <w:rsid w:val="0047756D"/>
    <w:rsid w:val="004778D9"/>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6AE3"/>
    <w:rsid w:val="004875C0"/>
    <w:rsid w:val="00487DA0"/>
    <w:rsid w:val="00487E95"/>
    <w:rsid w:val="00490177"/>
    <w:rsid w:val="00490201"/>
    <w:rsid w:val="00490305"/>
    <w:rsid w:val="004903AC"/>
    <w:rsid w:val="0049088A"/>
    <w:rsid w:val="004924FB"/>
    <w:rsid w:val="004926FE"/>
    <w:rsid w:val="00492BBB"/>
    <w:rsid w:val="00492D05"/>
    <w:rsid w:val="00492DC9"/>
    <w:rsid w:val="00492ECD"/>
    <w:rsid w:val="00493118"/>
    <w:rsid w:val="0049403E"/>
    <w:rsid w:val="00495E15"/>
    <w:rsid w:val="004965DD"/>
    <w:rsid w:val="00496F25"/>
    <w:rsid w:val="004A05C0"/>
    <w:rsid w:val="004A187C"/>
    <w:rsid w:val="004A25EF"/>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518"/>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5ECE"/>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9C0"/>
    <w:rsid w:val="004E5E44"/>
    <w:rsid w:val="004E5F0C"/>
    <w:rsid w:val="004E76EB"/>
    <w:rsid w:val="004E796A"/>
    <w:rsid w:val="004E7C2B"/>
    <w:rsid w:val="004E7EEA"/>
    <w:rsid w:val="004F0168"/>
    <w:rsid w:val="004F0CB2"/>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58E1"/>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DC9"/>
    <w:rsid w:val="00545F8B"/>
    <w:rsid w:val="00546336"/>
    <w:rsid w:val="005470B9"/>
    <w:rsid w:val="0054763F"/>
    <w:rsid w:val="0054798B"/>
    <w:rsid w:val="00547BFF"/>
    <w:rsid w:val="00547FDA"/>
    <w:rsid w:val="005502F5"/>
    <w:rsid w:val="005505E6"/>
    <w:rsid w:val="0055060D"/>
    <w:rsid w:val="00550865"/>
    <w:rsid w:val="00550B96"/>
    <w:rsid w:val="00550E69"/>
    <w:rsid w:val="00550EA1"/>
    <w:rsid w:val="0055102D"/>
    <w:rsid w:val="005511C7"/>
    <w:rsid w:val="00551430"/>
    <w:rsid w:val="00551639"/>
    <w:rsid w:val="0055173E"/>
    <w:rsid w:val="005517DD"/>
    <w:rsid w:val="00551CEF"/>
    <w:rsid w:val="005523F4"/>
    <w:rsid w:val="00552A3F"/>
    <w:rsid w:val="00552C79"/>
    <w:rsid w:val="005530E5"/>
    <w:rsid w:val="0055352B"/>
    <w:rsid w:val="00553D8D"/>
    <w:rsid w:val="00554573"/>
    <w:rsid w:val="00554657"/>
    <w:rsid w:val="00554A9F"/>
    <w:rsid w:val="00554FF9"/>
    <w:rsid w:val="00555300"/>
    <w:rsid w:val="005579CF"/>
    <w:rsid w:val="00557EB6"/>
    <w:rsid w:val="005600F1"/>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084A"/>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0CD9"/>
    <w:rsid w:val="00581226"/>
    <w:rsid w:val="00581676"/>
    <w:rsid w:val="005818BA"/>
    <w:rsid w:val="00581CDB"/>
    <w:rsid w:val="00581FB4"/>
    <w:rsid w:val="00582148"/>
    <w:rsid w:val="0058222B"/>
    <w:rsid w:val="005823EE"/>
    <w:rsid w:val="00582FEC"/>
    <w:rsid w:val="005833AA"/>
    <w:rsid w:val="00583B97"/>
    <w:rsid w:val="00583C19"/>
    <w:rsid w:val="0058432A"/>
    <w:rsid w:val="00585071"/>
    <w:rsid w:val="00585082"/>
    <w:rsid w:val="005850FE"/>
    <w:rsid w:val="00585588"/>
    <w:rsid w:val="005855A8"/>
    <w:rsid w:val="00585E8B"/>
    <w:rsid w:val="00586806"/>
    <w:rsid w:val="00586D8E"/>
    <w:rsid w:val="00586EA1"/>
    <w:rsid w:val="00586FDE"/>
    <w:rsid w:val="00587520"/>
    <w:rsid w:val="00587542"/>
    <w:rsid w:val="0058754F"/>
    <w:rsid w:val="00587F40"/>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449"/>
    <w:rsid w:val="005A56C1"/>
    <w:rsid w:val="005A5D97"/>
    <w:rsid w:val="005A5DD4"/>
    <w:rsid w:val="005A5E76"/>
    <w:rsid w:val="005A60DE"/>
    <w:rsid w:val="005A634D"/>
    <w:rsid w:val="005A6CF1"/>
    <w:rsid w:val="005A6E70"/>
    <w:rsid w:val="005A70C0"/>
    <w:rsid w:val="005A75B9"/>
    <w:rsid w:val="005A7E09"/>
    <w:rsid w:val="005B0BF0"/>
    <w:rsid w:val="005B0C1C"/>
    <w:rsid w:val="005B0CEB"/>
    <w:rsid w:val="005B156A"/>
    <w:rsid w:val="005B1A3F"/>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788"/>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BF7"/>
    <w:rsid w:val="005D40FC"/>
    <w:rsid w:val="005D4F20"/>
    <w:rsid w:val="005D5377"/>
    <w:rsid w:val="005D53F5"/>
    <w:rsid w:val="005D59BE"/>
    <w:rsid w:val="005D5DD6"/>
    <w:rsid w:val="005D5F6F"/>
    <w:rsid w:val="005D6B8F"/>
    <w:rsid w:val="005D73D6"/>
    <w:rsid w:val="005D75B3"/>
    <w:rsid w:val="005D789D"/>
    <w:rsid w:val="005D7D1C"/>
    <w:rsid w:val="005E0D8F"/>
    <w:rsid w:val="005E1932"/>
    <w:rsid w:val="005E1C02"/>
    <w:rsid w:val="005E1D04"/>
    <w:rsid w:val="005E1D67"/>
    <w:rsid w:val="005E1E0E"/>
    <w:rsid w:val="005E1EAB"/>
    <w:rsid w:val="005E1F70"/>
    <w:rsid w:val="005E2394"/>
    <w:rsid w:val="005E24A6"/>
    <w:rsid w:val="005E2CE8"/>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6BE"/>
    <w:rsid w:val="0060090D"/>
    <w:rsid w:val="00600ACF"/>
    <w:rsid w:val="006012CB"/>
    <w:rsid w:val="006017E2"/>
    <w:rsid w:val="006019B0"/>
    <w:rsid w:val="00601C90"/>
    <w:rsid w:val="006028BF"/>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177C2"/>
    <w:rsid w:val="00621D41"/>
    <w:rsid w:val="00621E2B"/>
    <w:rsid w:val="006220D2"/>
    <w:rsid w:val="00622229"/>
    <w:rsid w:val="006222AB"/>
    <w:rsid w:val="00622762"/>
    <w:rsid w:val="00622C3F"/>
    <w:rsid w:val="00622FC6"/>
    <w:rsid w:val="006235D9"/>
    <w:rsid w:val="006238C5"/>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00E"/>
    <w:rsid w:val="006458F8"/>
    <w:rsid w:val="00645AF6"/>
    <w:rsid w:val="00645B86"/>
    <w:rsid w:val="00646845"/>
    <w:rsid w:val="00646892"/>
    <w:rsid w:val="00650A42"/>
    <w:rsid w:val="00650A8E"/>
    <w:rsid w:val="00651212"/>
    <w:rsid w:val="00651FAA"/>
    <w:rsid w:val="00652460"/>
    <w:rsid w:val="0065304D"/>
    <w:rsid w:val="00653358"/>
    <w:rsid w:val="00653CB3"/>
    <w:rsid w:val="00654F39"/>
    <w:rsid w:val="00655019"/>
    <w:rsid w:val="00655629"/>
    <w:rsid w:val="006556CD"/>
    <w:rsid w:val="00655A8B"/>
    <w:rsid w:val="00655C0F"/>
    <w:rsid w:val="0065666F"/>
    <w:rsid w:val="00656769"/>
    <w:rsid w:val="00656BFF"/>
    <w:rsid w:val="00656CBA"/>
    <w:rsid w:val="00657B80"/>
    <w:rsid w:val="00657B88"/>
    <w:rsid w:val="006601DA"/>
    <w:rsid w:val="006604F7"/>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603"/>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97946"/>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ECC"/>
    <w:rsid w:val="006A6F75"/>
    <w:rsid w:val="006A7752"/>
    <w:rsid w:val="006A7827"/>
    <w:rsid w:val="006A7E7B"/>
    <w:rsid w:val="006B02B8"/>
    <w:rsid w:val="006B085E"/>
    <w:rsid w:val="006B0FE2"/>
    <w:rsid w:val="006B1749"/>
    <w:rsid w:val="006B18F3"/>
    <w:rsid w:val="006B1CE4"/>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D3C"/>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6D0"/>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4F0E"/>
    <w:rsid w:val="006E57DB"/>
    <w:rsid w:val="006E5E23"/>
    <w:rsid w:val="006E64B2"/>
    <w:rsid w:val="006E6BBB"/>
    <w:rsid w:val="006E738E"/>
    <w:rsid w:val="006E7A55"/>
    <w:rsid w:val="006E7C2C"/>
    <w:rsid w:val="006F0854"/>
    <w:rsid w:val="006F1D85"/>
    <w:rsid w:val="006F20F2"/>
    <w:rsid w:val="006F2813"/>
    <w:rsid w:val="006F2B12"/>
    <w:rsid w:val="006F2B9D"/>
    <w:rsid w:val="006F3B7D"/>
    <w:rsid w:val="006F4EBA"/>
    <w:rsid w:val="006F5B0A"/>
    <w:rsid w:val="006F5CB5"/>
    <w:rsid w:val="006F5EF6"/>
    <w:rsid w:val="006F6A42"/>
    <w:rsid w:val="006F75CB"/>
    <w:rsid w:val="006F7C14"/>
    <w:rsid w:val="007000D8"/>
    <w:rsid w:val="00700738"/>
    <w:rsid w:val="007009A7"/>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6956"/>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140"/>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2A2"/>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098"/>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0E6"/>
    <w:rsid w:val="0079555F"/>
    <w:rsid w:val="00795B1C"/>
    <w:rsid w:val="00795F60"/>
    <w:rsid w:val="007962E3"/>
    <w:rsid w:val="0079743D"/>
    <w:rsid w:val="007975ED"/>
    <w:rsid w:val="007977D3"/>
    <w:rsid w:val="00797ACD"/>
    <w:rsid w:val="00797C09"/>
    <w:rsid w:val="007A0080"/>
    <w:rsid w:val="007A01C3"/>
    <w:rsid w:val="007A0B27"/>
    <w:rsid w:val="007A0BD9"/>
    <w:rsid w:val="007A1028"/>
    <w:rsid w:val="007A229E"/>
    <w:rsid w:val="007A412B"/>
    <w:rsid w:val="007A4A3F"/>
    <w:rsid w:val="007A4B4D"/>
    <w:rsid w:val="007A4C17"/>
    <w:rsid w:val="007A4D99"/>
    <w:rsid w:val="007A5597"/>
    <w:rsid w:val="007A6A05"/>
    <w:rsid w:val="007A6A4F"/>
    <w:rsid w:val="007A6B04"/>
    <w:rsid w:val="007A7B67"/>
    <w:rsid w:val="007A7CD0"/>
    <w:rsid w:val="007B0BAF"/>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522"/>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0E2"/>
    <w:rsid w:val="0081012A"/>
    <w:rsid w:val="0081063C"/>
    <w:rsid w:val="00810939"/>
    <w:rsid w:val="00810BAA"/>
    <w:rsid w:val="008111A7"/>
    <w:rsid w:val="008114E0"/>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16A"/>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37C28"/>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6997"/>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F9"/>
    <w:rsid w:val="00866C58"/>
    <w:rsid w:val="008672C7"/>
    <w:rsid w:val="00867405"/>
    <w:rsid w:val="00867517"/>
    <w:rsid w:val="008678DD"/>
    <w:rsid w:val="00870842"/>
    <w:rsid w:val="00870F83"/>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72AB"/>
    <w:rsid w:val="008803DB"/>
    <w:rsid w:val="008804F3"/>
    <w:rsid w:val="00880A27"/>
    <w:rsid w:val="00880BA7"/>
    <w:rsid w:val="0088216A"/>
    <w:rsid w:val="0088218C"/>
    <w:rsid w:val="008821EA"/>
    <w:rsid w:val="0088269A"/>
    <w:rsid w:val="00882864"/>
    <w:rsid w:val="00882A7A"/>
    <w:rsid w:val="00882BB8"/>
    <w:rsid w:val="00884632"/>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435B"/>
    <w:rsid w:val="00894891"/>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1F81"/>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18F"/>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7C7"/>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4EF"/>
    <w:rsid w:val="008C668A"/>
    <w:rsid w:val="008C68B0"/>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4927"/>
    <w:rsid w:val="008D560B"/>
    <w:rsid w:val="008D5648"/>
    <w:rsid w:val="008D564E"/>
    <w:rsid w:val="008D5B81"/>
    <w:rsid w:val="008D6336"/>
    <w:rsid w:val="008D66DF"/>
    <w:rsid w:val="008D6BF0"/>
    <w:rsid w:val="008D72E0"/>
    <w:rsid w:val="008D7A13"/>
    <w:rsid w:val="008D7D92"/>
    <w:rsid w:val="008E1163"/>
    <w:rsid w:val="008E1C47"/>
    <w:rsid w:val="008E3622"/>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C41"/>
    <w:rsid w:val="0090221F"/>
    <w:rsid w:val="0090259A"/>
    <w:rsid w:val="00902B38"/>
    <w:rsid w:val="00902B4B"/>
    <w:rsid w:val="00902B4E"/>
    <w:rsid w:val="00903103"/>
    <w:rsid w:val="00903459"/>
    <w:rsid w:val="009038BE"/>
    <w:rsid w:val="00903C10"/>
    <w:rsid w:val="00903C57"/>
    <w:rsid w:val="00903D40"/>
    <w:rsid w:val="00904422"/>
    <w:rsid w:val="00904973"/>
    <w:rsid w:val="00904977"/>
    <w:rsid w:val="00904F33"/>
    <w:rsid w:val="00905278"/>
    <w:rsid w:val="00905BDF"/>
    <w:rsid w:val="009061E6"/>
    <w:rsid w:val="009066D7"/>
    <w:rsid w:val="00906CDE"/>
    <w:rsid w:val="0090710F"/>
    <w:rsid w:val="0090780E"/>
    <w:rsid w:val="0091010A"/>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693"/>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4DE"/>
    <w:rsid w:val="0094566C"/>
    <w:rsid w:val="00946795"/>
    <w:rsid w:val="00946903"/>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B2D"/>
    <w:rsid w:val="00956C9B"/>
    <w:rsid w:val="00957264"/>
    <w:rsid w:val="00960275"/>
    <w:rsid w:val="00961BB3"/>
    <w:rsid w:val="00963664"/>
    <w:rsid w:val="0096433A"/>
    <w:rsid w:val="00964AD9"/>
    <w:rsid w:val="0096504E"/>
    <w:rsid w:val="009655EE"/>
    <w:rsid w:val="009656A9"/>
    <w:rsid w:val="00965AA4"/>
    <w:rsid w:val="00965B07"/>
    <w:rsid w:val="00965F65"/>
    <w:rsid w:val="009666C0"/>
    <w:rsid w:val="009667C0"/>
    <w:rsid w:val="00966802"/>
    <w:rsid w:val="009668C7"/>
    <w:rsid w:val="00966930"/>
    <w:rsid w:val="00966B87"/>
    <w:rsid w:val="00967599"/>
    <w:rsid w:val="009675A2"/>
    <w:rsid w:val="00970121"/>
    <w:rsid w:val="009704FE"/>
    <w:rsid w:val="00971C31"/>
    <w:rsid w:val="009724BD"/>
    <w:rsid w:val="00973AF6"/>
    <w:rsid w:val="00974305"/>
    <w:rsid w:val="00974322"/>
    <w:rsid w:val="00974398"/>
    <w:rsid w:val="00975CE1"/>
    <w:rsid w:val="00976A86"/>
    <w:rsid w:val="00976BD7"/>
    <w:rsid w:val="00976F54"/>
    <w:rsid w:val="00976F75"/>
    <w:rsid w:val="009772B0"/>
    <w:rsid w:val="009773DA"/>
    <w:rsid w:val="009777D7"/>
    <w:rsid w:val="009777F1"/>
    <w:rsid w:val="009802E5"/>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889"/>
    <w:rsid w:val="009919F4"/>
    <w:rsid w:val="00992EA2"/>
    <w:rsid w:val="00994039"/>
    <w:rsid w:val="00994592"/>
    <w:rsid w:val="009947FB"/>
    <w:rsid w:val="00995BF9"/>
    <w:rsid w:val="00995FC4"/>
    <w:rsid w:val="0099619B"/>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6CBB"/>
    <w:rsid w:val="009A73C8"/>
    <w:rsid w:val="009A7BA6"/>
    <w:rsid w:val="009A7DC9"/>
    <w:rsid w:val="009A7F0F"/>
    <w:rsid w:val="009B0818"/>
    <w:rsid w:val="009B1281"/>
    <w:rsid w:val="009B1547"/>
    <w:rsid w:val="009B24A7"/>
    <w:rsid w:val="009B24D2"/>
    <w:rsid w:val="009B2517"/>
    <w:rsid w:val="009B262C"/>
    <w:rsid w:val="009B2DFA"/>
    <w:rsid w:val="009B33B9"/>
    <w:rsid w:val="009B365F"/>
    <w:rsid w:val="009B400F"/>
    <w:rsid w:val="009B46C6"/>
    <w:rsid w:val="009B46EB"/>
    <w:rsid w:val="009B4B8B"/>
    <w:rsid w:val="009B4F8D"/>
    <w:rsid w:val="009B54C9"/>
    <w:rsid w:val="009B5863"/>
    <w:rsid w:val="009B58D6"/>
    <w:rsid w:val="009B5B7C"/>
    <w:rsid w:val="009B69CF"/>
    <w:rsid w:val="009B6E37"/>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8D2"/>
    <w:rsid w:val="009C6A9E"/>
    <w:rsid w:val="009C6C9F"/>
    <w:rsid w:val="009C7098"/>
    <w:rsid w:val="009C7399"/>
    <w:rsid w:val="009D086D"/>
    <w:rsid w:val="009D0B07"/>
    <w:rsid w:val="009D0F16"/>
    <w:rsid w:val="009D1222"/>
    <w:rsid w:val="009D177C"/>
    <w:rsid w:val="009D1A6F"/>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5A"/>
    <w:rsid w:val="009F5C7B"/>
    <w:rsid w:val="009F64E7"/>
    <w:rsid w:val="009F7955"/>
    <w:rsid w:val="009F797E"/>
    <w:rsid w:val="009F7A15"/>
    <w:rsid w:val="009F7C9C"/>
    <w:rsid w:val="00A0072A"/>
    <w:rsid w:val="00A013F2"/>
    <w:rsid w:val="00A0156E"/>
    <w:rsid w:val="00A029B7"/>
    <w:rsid w:val="00A02A0F"/>
    <w:rsid w:val="00A02CE1"/>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1E1"/>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645"/>
    <w:rsid w:val="00A34CE4"/>
    <w:rsid w:val="00A34F35"/>
    <w:rsid w:val="00A34F67"/>
    <w:rsid w:val="00A35782"/>
    <w:rsid w:val="00A35D03"/>
    <w:rsid w:val="00A35F47"/>
    <w:rsid w:val="00A363AD"/>
    <w:rsid w:val="00A36658"/>
    <w:rsid w:val="00A36C2A"/>
    <w:rsid w:val="00A370CE"/>
    <w:rsid w:val="00A379A1"/>
    <w:rsid w:val="00A37C88"/>
    <w:rsid w:val="00A400BD"/>
    <w:rsid w:val="00A402AE"/>
    <w:rsid w:val="00A40EDA"/>
    <w:rsid w:val="00A411F4"/>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506A5"/>
    <w:rsid w:val="00A508AB"/>
    <w:rsid w:val="00A509B8"/>
    <w:rsid w:val="00A511B5"/>
    <w:rsid w:val="00A511FD"/>
    <w:rsid w:val="00A5127C"/>
    <w:rsid w:val="00A52515"/>
    <w:rsid w:val="00A52886"/>
    <w:rsid w:val="00A528AD"/>
    <w:rsid w:val="00A528B6"/>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2E4"/>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04"/>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0CA6"/>
    <w:rsid w:val="00AE13DA"/>
    <w:rsid w:val="00AE1D7E"/>
    <w:rsid w:val="00AE1D8F"/>
    <w:rsid w:val="00AE21F4"/>
    <w:rsid w:val="00AE25EE"/>
    <w:rsid w:val="00AE275F"/>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DF7"/>
    <w:rsid w:val="00B03E6A"/>
    <w:rsid w:val="00B03FE8"/>
    <w:rsid w:val="00B0403A"/>
    <w:rsid w:val="00B04241"/>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3D2"/>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0FFD"/>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51F7"/>
    <w:rsid w:val="00B67114"/>
    <w:rsid w:val="00B6799E"/>
    <w:rsid w:val="00B67DE1"/>
    <w:rsid w:val="00B70732"/>
    <w:rsid w:val="00B70861"/>
    <w:rsid w:val="00B70E19"/>
    <w:rsid w:val="00B71075"/>
    <w:rsid w:val="00B71B6B"/>
    <w:rsid w:val="00B72CDB"/>
    <w:rsid w:val="00B72D09"/>
    <w:rsid w:val="00B730AD"/>
    <w:rsid w:val="00B736F6"/>
    <w:rsid w:val="00B73D98"/>
    <w:rsid w:val="00B74747"/>
    <w:rsid w:val="00B74F00"/>
    <w:rsid w:val="00B74F05"/>
    <w:rsid w:val="00B75544"/>
    <w:rsid w:val="00B75633"/>
    <w:rsid w:val="00B76BC2"/>
    <w:rsid w:val="00B76CEC"/>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DA1"/>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3FCA"/>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1FFD"/>
    <w:rsid w:val="00BB2136"/>
    <w:rsid w:val="00BB264D"/>
    <w:rsid w:val="00BB272F"/>
    <w:rsid w:val="00BB325B"/>
    <w:rsid w:val="00BB4260"/>
    <w:rsid w:val="00BB4859"/>
    <w:rsid w:val="00BB5046"/>
    <w:rsid w:val="00BB5BB9"/>
    <w:rsid w:val="00BB5D3D"/>
    <w:rsid w:val="00BB7DE8"/>
    <w:rsid w:val="00BC025C"/>
    <w:rsid w:val="00BC0865"/>
    <w:rsid w:val="00BC0B7B"/>
    <w:rsid w:val="00BC0F7C"/>
    <w:rsid w:val="00BC2BFE"/>
    <w:rsid w:val="00BC36B5"/>
    <w:rsid w:val="00BC3DE2"/>
    <w:rsid w:val="00BC3FF6"/>
    <w:rsid w:val="00BC4D8C"/>
    <w:rsid w:val="00BC57F9"/>
    <w:rsid w:val="00BC64DF"/>
    <w:rsid w:val="00BC6B55"/>
    <w:rsid w:val="00BC6B7E"/>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740"/>
    <w:rsid w:val="00BD674F"/>
    <w:rsid w:val="00BD7121"/>
    <w:rsid w:val="00BD7293"/>
    <w:rsid w:val="00BD7576"/>
    <w:rsid w:val="00BD777F"/>
    <w:rsid w:val="00BD7A9C"/>
    <w:rsid w:val="00BD7E63"/>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D1D"/>
    <w:rsid w:val="00BF406B"/>
    <w:rsid w:val="00BF4121"/>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18"/>
    <w:rsid w:val="00C10791"/>
    <w:rsid w:val="00C10AEB"/>
    <w:rsid w:val="00C10DCC"/>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93E"/>
    <w:rsid w:val="00C24B72"/>
    <w:rsid w:val="00C25432"/>
    <w:rsid w:val="00C25499"/>
    <w:rsid w:val="00C25A10"/>
    <w:rsid w:val="00C25D15"/>
    <w:rsid w:val="00C25D76"/>
    <w:rsid w:val="00C275B5"/>
    <w:rsid w:val="00C300D0"/>
    <w:rsid w:val="00C30651"/>
    <w:rsid w:val="00C309C7"/>
    <w:rsid w:val="00C30F62"/>
    <w:rsid w:val="00C313C2"/>
    <w:rsid w:val="00C31568"/>
    <w:rsid w:val="00C315CB"/>
    <w:rsid w:val="00C31868"/>
    <w:rsid w:val="00C31D14"/>
    <w:rsid w:val="00C32273"/>
    <w:rsid w:val="00C32410"/>
    <w:rsid w:val="00C32D91"/>
    <w:rsid w:val="00C32E15"/>
    <w:rsid w:val="00C3341C"/>
    <w:rsid w:val="00C335B0"/>
    <w:rsid w:val="00C3376F"/>
    <w:rsid w:val="00C342CE"/>
    <w:rsid w:val="00C34532"/>
    <w:rsid w:val="00C346D0"/>
    <w:rsid w:val="00C34851"/>
    <w:rsid w:val="00C34C73"/>
    <w:rsid w:val="00C34E0E"/>
    <w:rsid w:val="00C35407"/>
    <w:rsid w:val="00C3559A"/>
    <w:rsid w:val="00C35D7E"/>
    <w:rsid w:val="00C363FB"/>
    <w:rsid w:val="00C36BDA"/>
    <w:rsid w:val="00C36E8E"/>
    <w:rsid w:val="00C36FEE"/>
    <w:rsid w:val="00C370C8"/>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7FB"/>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668"/>
    <w:rsid w:val="00C9792E"/>
    <w:rsid w:val="00CA0368"/>
    <w:rsid w:val="00CA0501"/>
    <w:rsid w:val="00CA0A9A"/>
    <w:rsid w:val="00CA0ABC"/>
    <w:rsid w:val="00CA0C52"/>
    <w:rsid w:val="00CA12D6"/>
    <w:rsid w:val="00CA12E6"/>
    <w:rsid w:val="00CA1802"/>
    <w:rsid w:val="00CA1BA4"/>
    <w:rsid w:val="00CA1C9E"/>
    <w:rsid w:val="00CA1EE7"/>
    <w:rsid w:val="00CA1F49"/>
    <w:rsid w:val="00CA2D10"/>
    <w:rsid w:val="00CA37EB"/>
    <w:rsid w:val="00CA3F4F"/>
    <w:rsid w:val="00CA4EEF"/>
    <w:rsid w:val="00CA523C"/>
    <w:rsid w:val="00CA5621"/>
    <w:rsid w:val="00CA577A"/>
    <w:rsid w:val="00CA65B2"/>
    <w:rsid w:val="00CA6615"/>
    <w:rsid w:val="00CA6683"/>
    <w:rsid w:val="00CA69DB"/>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5B6"/>
    <w:rsid w:val="00CB6A0E"/>
    <w:rsid w:val="00CB6AEF"/>
    <w:rsid w:val="00CB7643"/>
    <w:rsid w:val="00CB79B5"/>
    <w:rsid w:val="00CC0485"/>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30D"/>
    <w:rsid w:val="00CC4956"/>
    <w:rsid w:val="00CC4A2D"/>
    <w:rsid w:val="00CC552A"/>
    <w:rsid w:val="00CC5D59"/>
    <w:rsid w:val="00CC6725"/>
    <w:rsid w:val="00CC6862"/>
    <w:rsid w:val="00CC6DB1"/>
    <w:rsid w:val="00CC759B"/>
    <w:rsid w:val="00CC7B09"/>
    <w:rsid w:val="00CD015B"/>
    <w:rsid w:val="00CD09FE"/>
    <w:rsid w:val="00CD11C2"/>
    <w:rsid w:val="00CD1487"/>
    <w:rsid w:val="00CD1508"/>
    <w:rsid w:val="00CD27C9"/>
    <w:rsid w:val="00CD28EE"/>
    <w:rsid w:val="00CD2CFB"/>
    <w:rsid w:val="00CD2DCC"/>
    <w:rsid w:val="00CD373F"/>
    <w:rsid w:val="00CD3D38"/>
    <w:rsid w:val="00CD3F4A"/>
    <w:rsid w:val="00CD4C0B"/>
    <w:rsid w:val="00CD53EE"/>
    <w:rsid w:val="00CD5BCC"/>
    <w:rsid w:val="00CD62F7"/>
    <w:rsid w:val="00CD63E2"/>
    <w:rsid w:val="00CD72FA"/>
    <w:rsid w:val="00CE0249"/>
    <w:rsid w:val="00CE1447"/>
    <w:rsid w:val="00CE24FD"/>
    <w:rsid w:val="00CE3B35"/>
    <w:rsid w:val="00CE4300"/>
    <w:rsid w:val="00CE43B1"/>
    <w:rsid w:val="00CE4BE9"/>
    <w:rsid w:val="00CE5469"/>
    <w:rsid w:val="00CE5780"/>
    <w:rsid w:val="00CE5B5B"/>
    <w:rsid w:val="00CE64E6"/>
    <w:rsid w:val="00CE6613"/>
    <w:rsid w:val="00CE69C4"/>
    <w:rsid w:val="00CE76E1"/>
    <w:rsid w:val="00CE7DEB"/>
    <w:rsid w:val="00CF0090"/>
    <w:rsid w:val="00CF01F2"/>
    <w:rsid w:val="00CF0574"/>
    <w:rsid w:val="00CF10FD"/>
    <w:rsid w:val="00CF1FF0"/>
    <w:rsid w:val="00CF25AE"/>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4F9"/>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69DD"/>
    <w:rsid w:val="00D279F5"/>
    <w:rsid w:val="00D27A9B"/>
    <w:rsid w:val="00D27D46"/>
    <w:rsid w:val="00D27FF4"/>
    <w:rsid w:val="00D3023B"/>
    <w:rsid w:val="00D304B4"/>
    <w:rsid w:val="00D304DF"/>
    <w:rsid w:val="00D3065B"/>
    <w:rsid w:val="00D30BBA"/>
    <w:rsid w:val="00D30DAD"/>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80A"/>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B89"/>
    <w:rsid w:val="00D64D07"/>
    <w:rsid w:val="00D64E1D"/>
    <w:rsid w:val="00D65209"/>
    <w:rsid w:val="00D65B5B"/>
    <w:rsid w:val="00D662EB"/>
    <w:rsid w:val="00D678DB"/>
    <w:rsid w:val="00D67B8F"/>
    <w:rsid w:val="00D701DE"/>
    <w:rsid w:val="00D70AC9"/>
    <w:rsid w:val="00D70D47"/>
    <w:rsid w:val="00D716C3"/>
    <w:rsid w:val="00D718F7"/>
    <w:rsid w:val="00D71D76"/>
    <w:rsid w:val="00D72896"/>
    <w:rsid w:val="00D72ACA"/>
    <w:rsid w:val="00D7425A"/>
    <w:rsid w:val="00D750E9"/>
    <w:rsid w:val="00D753A9"/>
    <w:rsid w:val="00D753CE"/>
    <w:rsid w:val="00D75684"/>
    <w:rsid w:val="00D75D02"/>
    <w:rsid w:val="00D7640A"/>
    <w:rsid w:val="00D765D7"/>
    <w:rsid w:val="00D76997"/>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949"/>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243"/>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3C0"/>
    <w:rsid w:val="00DA742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05A"/>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EDD"/>
    <w:rsid w:val="00DE0BD5"/>
    <w:rsid w:val="00DE0C8C"/>
    <w:rsid w:val="00DE0D6E"/>
    <w:rsid w:val="00DE0E7D"/>
    <w:rsid w:val="00DE1621"/>
    <w:rsid w:val="00DE1FFB"/>
    <w:rsid w:val="00DE2984"/>
    <w:rsid w:val="00DE2B2C"/>
    <w:rsid w:val="00DE2E0F"/>
    <w:rsid w:val="00DE2FE3"/>
    <w:rsid w:val="00DE3312"/>
    <w:rsid w:val="00DE40EB"/>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360"/>
    <w:rsid w:val="00DF664E"/>
    <w:rsid w:val="00DF6BB5"/>
    <w:rsid w:val="00DF6C17"/>
    <w:rsid w:val="00DF6FD7"/>
    <w:rsid w:val="00DF72A2"/>
    <w:rsid w:val="00DF7EA5"/>
    <w:rsid w:val="00E00581"/>
    <w:rsid w:val="00E00AA3"/>
    <w:rsid w:val="00E00FDA"/>
    <w:rsid w:val="00E01069"/>
    <w:rsid w:val="00E012B5"/>
    <w:rsid w:val="00E01953"/>
    <w:rsid w:val="00E01AF7"/>
    <w:rsid w:val="00E01CC6"/>
    <w:rsid w:val="00E0228A"/>
    <w:rsid w:val="00E023F0"/>
    <w:rsid w:val="00E02593"/>
    <w:rsid w:val="00E02923"/>
    <w:rsid w:val="00E02C9D"/>
    <w:rsid w:val="00E02CB9"/>
    <w:rsid w:val="00E03292"/>
    <w:rsid w:val="00E0427B"/>
    <w:rsid w:val="00E04626"/>
    <w:rsid w:val="00E04900"/>
    <w:rsid w:val="00E04956"/>
    <w:rsid w:val="00E049CD"/>
    <w:rsid w:val="00E04C09"/>
    <w:rsid w:val="00E04E92"/>
    <w:rsid w:val="00E05632"/>
    <w:rsid w:val="00E05BDE"/>
    <w:rsid w:val="00E05C87"/>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4FC8"/>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26D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0B9D"/>
    <w:rsid w:val="00E3100C"/>
    <w:rsid w:val="00E31966"/>
    <w:rsid w:val="00E31AEA"/>
    <w:rsid w:val="00E32EAC"/>
    <w:rsid w:val="00E33C01"/>
    <w:rsid w:val="00E33CB0"/>
    <w:rsid w:val="00E340B6"/>
    <w:rsid w:val="00E3439B"/>
    <w:rsid w:val="00E34DB2"/>
    <w:rsid w:val="00E35154"/>
    <w:rsid w:val="00E351C9"/>
    <w:rsid w:val="00E357FE"/>
    <w:rsid w:val="00E35922"/>
    <w:rsid w:val="00E3595E"/>
    <w:rsid w:val="00E35CD4"/>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C13"/>
    <w:rsid w:val="00E46886"/>
    <w:rsid w:val="00E47202"/>
    <w:rsid w:val="00E474C0"/>
    <w:rsid w:val="00E47842"/>
    <w:rsid w:val="00E47AFD"/>
    <w:rsid w:val="00E50444"/>
    <w:rsid w:val="00E504F0"/>
    <w:rsid w:val="00E50656"/>
    <w:rsid w:val="00E50B25"/>
    <w:rsid w:val="00E511CF"/>
    <w:rsid w:val="00E51443"/>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79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344B"/>
    <w:rsid w:val="00EA457E"/>
    <w:rsid w:val="00EA47A6"/>
    <w:rsid w:val="00EA47BB"/>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0D2B"/>
    <w:rsid w:val="00EC1506"/>
    <w:rsid w:val="00EC2317"/>
    <w:rsid w:val="00EC2CB4"/>
    <w:rsid w:val="00EC2D81"/>
    <w:rsid w:val="00EC30EB"/>
    <w:rsid w:val="00EC3303"/>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E1C"/>
    <w:rsid w:val="00EE4689"/>
    <w:rsid w:val="00EE4F03"/>
    <w:rsid w:val="00EE51C0"/>
    <w:rsid w:val="00EE5941"/>
    <w:rsid w:val="00EE5CAC"/>
    <w:rsid w:val="00EE63D7"/>
    <w:rsid w:val="00EE6728"/>
    <w:rsid w:val="00EE6760"/>
    <w:rsid w:val="00EE7442"/>
    <w:rsid w:val="00EF0E85"/>
    <w:rsid w:val="00EF13A0"/>
    <w:rsid w:val="00EF26D6"/>
    <w:rsid w:val="00EF27B9"/>
    <w:rsid w:val="00EF2D47"/>
    <w:rsid w:val="00EF3A47"/>
    <w:rsid w:val="00EF3C6C"/>
    <w:rsid w:val="00EF3C76"/>
    <w:rsid w:val="00EF3DC4"/>
    <w:rsid w:val="00EF3E21"/>
    <w:rsid w:val="00EF4ACD"/>
    <w:rsid w:val="00EF4D0B"/>
    <w:rsid w:val="00EF4D1E"/>
    <w:rsid w:val="00EF4D32"/>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19B4"/>
    <w:rsid w:val="00F02779"/>
    <w:rsid w:val="00F02861"/>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8AF"/>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16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76D"/>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270"/>
    <w:rsid w:val="00F8084F"/>
    <w:rsid w:val="00F8223E"/>
    <w:rsid w:val="00F82332"/>
    <w:rsid w:val="00F82E40"/>
    <w:rsid w:val="00F833F3"/>
    <w:rsid w:val="00F83DF8"/>
    <w:rsid w:val="00F84138"/>
    <w:rsid w:val="00F847F1"/>
    <w:rsid w:val="00F84A96"/>
    <w:rsid w:val="00F84F41"/>
    <w:rsid w:val="00F85C97"/>
    <w:rsid w:val="00F85E1C"/>
    <w:rsid w:val="00F869BD"/>
    <w:rsid w:val="00F871A9"/>
    <w:rsid w:val="00F876FB"/>
    <w:rsid w:val="00F904B6"/>
    <w:rsid w:val="00F90788"/>
    <w:rsid w:val="00F9080F"/>
    <w:rsid w:val="00F90A59"/>
    <w:rsid w:val="00F91155"/>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5E1E"/>
    <w:rsid w:val="00FB6130"/>
    <w:rsid w:val="00FB65E2"/>
    <w:rsid w:val="00FB685A"/>
    <w:rsid w:val="00FB6B66"/>
    <w:rsid w:val="00FB77B6"/>
    <w:rsid w:val="00FB7E49"/>
    <w:rsid w:val="00FC04AD"/>
    <w:rsid w:val="00FC06A5"/>
    <w:rsid w:val="00FC098E"/>
    <w:rsid w:val="00FC12ED"/>
    <w:rsid w:val="00FC14B1"/>
    <w:rsid w:val="00FC1DF6"/>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315"/>
    <w:rsid w:val="00FD2804"/>
    <w:rsid w:val="00FD29BD"/>
    <w:rsid w:val="00FD2F15"/>
    <w:rsid w:val="00FD310F"/>
    <w:rsid w:val="00FD33B7"/>
    <w:rsid w:val="00FD36EA"/>
    <w:rsid w:val="00FD387C"/>
    <w:rsid w:val="00FD396F"/>
    <w:rsid w:val="00FD3F38"/>
    <w:rsid w:val="00FD3FFA"/>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0973"/>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 w:type="paragraph" w:customStyle="1" w:styleId="7FTAufzhlung">
    <w:name w:val="7 FT Aufzählung"/>
    <w:basedOn w:val="Standard"/>
    <w:uiPriority w:val="99"/>
    <w:rsid w:val="00306936"/>
    <w:pPr>
      <w:tabs>
        <w:tab w:val="left" w:pos="283"/>
        <w:tab w:val="left" w:pos="454"/>
      </w:tabs>
      <w:autoSpaceDE w:val="0"/>
      <w:autoSpaceDN w:val="0"/>
      <w:adjustRightInd w:val="0"/>
      <w:spacing w:after="170" w:line="280" w:lineRule="atLeast"/>
      <w:textAlignment w:val="center"/>
    </w:pPr>
    <w:rPr>
      <w:rFonts w:ascii="Calibri Light" w:eastAsiaTheme="minorHAnsi" w:hAnsi="Calibri Light" w:cs="Calibri Light"/>
      <w:color w:val="000000"/>
      <w:spacing w:val="4"/>
      <w:sz w:val="22"/>
      <w:szCs w:val="22"/>
      <w:lang w:eastAsia="en-US"/>
    </w:rPr>
  </w:style>
  <w:style w:type="character" w:customStyle="1" w:styleId="pull-left">
    <w:name w:val="pull-left"/>
    <w:basedOn w:val="Absatz-Standardschriftart"/>
    <w:rsid w:val="006238C5"/>
  </w:style>
  <w:style w:type="character" w:customStyle="1" w:styleId="pull-right">
    <w:name w:val="pull-right"/>
    <w:basedOn w:val="Absatz-Standardschriftart"/>
    <w:rsid w:val="00623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1384172">
      <w:bodyDiv w:val="1"/>
      <w:marLeft w:val="0"/>
      <w:marRight w:val="0"/>
      <w:marTop w:val="0"/>
      <w:marBottom w:val="0"/>
      <w:divBdr>
        <w:top w:val="none" w:sz="0" w:space="0" w:color="auto"/>
        <w:left w:val="none" w:sz="0" w:space="0" w:color="auto"/>
        <w:bottom w:val="none" w:sz="0" w:space="0" w:color="auto"/>
        <w:right w:val="none" w:sz="0" w:space="0" w:color="auto"/>
      </w:divBdr>
      <w:divsChild>
        <w:div w:id="94643974">
          <w:marLeft w:val="0"/>
          <w:marRight w:val="0"/>
          <w:marTop w:val="0"/>
          <w:marBottom w:val="0"/>
          <w:divBdr>
            <w:top w:val="none" w:sz="0" w:space="0" w:color="auto"/>
            <w:left w:val="none" w:sz="0" w:space="0" w:color="auto"/>
            <w:bottom w:val="none" w:sz="0" w:space="0" w:color="auto"/>
            <w:right w:val="none" w:sz="0" w:space="0" w:color="auto"/>
          </w:divBdr>
          <w:divsChild>
            <w:div w:id="878978548">
              <w:marLeft w:val="0"/>
              <w:marRight w:val="0"/>
              <w:marTop w:val="0"/>
              <w:marBottom w:val="0"/>
              <w:divBdr>
                <w:top w:val="none" w:sz="0" w:space="0" w:color="auto"/>
                <w:left w:val="none" w:sz="0" w:space="0" w:color="auto"/>
                <w:bottom w:val="none" w:sz="0" w:space="0" w:color="auto"/>
                <w:right w:val="none" w:sz="0" w:space="0" w:color="auto"/>
              </w:divBdr>
              <w:divsChild>
                <w:div w:id="1307320284">
                  <w:marLeft w:val="0"/>
                  <w:marRight w:val="0"/>
                  <w:marTop w:val="100"/>
                  <w:marBottom w:val="100"/>
                  <w:divBdr>
                    <w:top w:val="none" w:sz="0" w:space="0" w:color="auto"/>
                    <w:left w:val="none" w:sz="0" w:space="0" w:color="auto"/>
                    <w:bottom w:val="none" w:sz="0" w:space="0" w:color="auto"/>
                    <w:right w:val="none" w:sz="0" w:space="0" w:color="auto"/>
                  </w:divBdr>
                </w:div>
                <w:div w:id="13988682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10183105">
      <w:bodyDiv w:val="1"/>
      <w:marLeft w:val="0"/>
      <w:marRight w:val="0"/>
      <w:marTop w:val="0"/>
      <w:marBottom w:val="0"/>
      <w:divBdr>
        <w:top w:val="none" w:sz="0" w:space="0" w:color="auto"/>
        <w:left w:val="none" w:sz="0" w:space="0" w:color="auto"/>
        <w:bottom w:val="none" w:sz="0" w:space="0" w:color="auto"/>
        <w:right w:val="none" w:sz="0" w:space="0" w:color="auto"/>
      </w:divBdr>
      <w:divsChild>
        <w:div w:id="1737242086">
          <w:marLeft w:val="0"/>
          <w:marRight w:val="0"/>
          <w:marTop w:val="0"/>
          <w:marBottom w:val="0"/>
          <w:divBdr>
            <w:top w:val="none" w:sz="0" w:space="0" w:color="auto"/>
            <w:left w:val="none" w:sz="0" w:space="0" w:color="auto"/>
            <w:bottom w:val="none" w:sz="0" w:space="0" w:color="auto"/>
            <w:right w:val="none" w:sz="0" w:space="0" w:color="auto"/>
          </w:divBdr>
          <w:divsChild>
            <w:div w:id="1476602745">
              <w:marLeft w:val="0"/>
              <w:marRight w:val="0"/>
              <w:marTop w:val="0"/>
              <w:marBottom w:val="0"/>
              <w:divBdr>
                <w:top w:val="none" w:sz="0" w:space="0" w:color="auto"/>
                <w:left w:val="none" w:sz="0" w:space="0" w:color="auto"/>
                <w:bottom w:val="none" w:sz="0" w:space="0" w:color="auto"/>
                <w:right w:val="none" w:sz="0" w:space="0" w:color="auto"/>
              </w:divBdr>
              <w:divsChild>
                <w:div w:id="293144862">
                  <w:marLeft w:val="0"/>
                  <w:marRight w:val="0"/>
                  <w:marTop w:val="0"/>
                  <w:marBottom w:val="0"/>
                  <w:divBdr>
                    <w:top w:val="none" w:sz="0" w:space="0" w:color="auto"/>
                    <w:left w:val="none" w:sz="0" w:space="0" w:color="auto"/>
                    <w:bottom w:val="none" w:sz="0" w:space="0" w:color="auto"/>
                    <w:right w:val="none" w:sz="0" w:space="0" w:color="auto"/>
                  </w:divBdr>
                  <w:divsChild>
                    <w:div w:id="696659671">
                      <w:marLeft w:val="0"/>
                      <w:marRight w:val="0"/>
                      <w:marTop w:val="0"/>
                      <w:marBottom w:val="0"/>
                      <w:divBdr>
                        <w:top w:val="none" w:sz="0" w:space="0" w:color="auto"/>
                        <w:left w:val="none" w:sz="0" w:space="0" w:color="auto"/>
                        <w:bottom w:val="none" w:sz="0" w:space="0" w:color="auto"/>
                        <w:right w:val="none" w:sz="0" w:space="0" w:color="auto"/>
                      </w:divBdr>
                      <w:divsChild>
                        <w:div w:id="85473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683714">
          <w:marLeft w:val="0"/>
          <w:marRight w:val="0"/>
          <w:marTop w:val="0"/>
          <w:marBottom w:val="0"/>
          <w:divBdr>
            <w:top w:val="none" w:sz="0" w:space="0" w:color="auto"/>
            <w:left w:val="none" w:sz="0" w:space="0" w:color="auto"/>
            <w:bottom w:val="none" w:sz="0" w:space="0" w:color="auto"/>
            <w:right w:val="none" w:sz="0" w:space="0" w:color="auto"/>
          </w:divBdr>
          <w:divsChild>
            <w:div w:id="1474443203">
              <w:marLeft w:val="0"/>
              <w:marRight w:val="0"/>
              <w:marTop w:val="0"/>
              <w:marBottom w:val="0"/>
              <w:divBdr>
                <w:top w:val="none" w:sz="0" w:space="0" w:color="auto"/>
                <w:left w:val="none" w:sz="0" w:space="0" w:color="auto"/>
                <w:bottom w:val="none" w:sz="0" w:space="0" w:color="auto"/>
                <w:right w:val="none" w:sz="0" w:space="0" w:color="auto"/>
              </w:divBdr>
              <w:divsChild>
                <w:div w:id="2128497882">
                  <w:marLeft w:val="0"/>
                  <w:marRight w:val="0"/>
                  <w:marTop w:val="0"/>
                  <w:marBottom w:val="0"/>
                  <w:divBdr>
                    <w:top w:val="none" w:sz="0" w:space="0" w:color="auto"/>
                    <w:left w:val="none" w:sz="0" w:space="0" w:color="auto"/>
                    <w:bottom w:val="none" w:sz="0" w:space="0" w:color="auto"/>
                    <w:right w:val="none" w:sz="0" w:space="0" w:color="auto"/>
                  </w:divBdr>
                  <w:divsChild>
                    <w:div w:id="627862449">
                      <w:marLeft w:val="0"/>
                      <w:marRight w:val="0"/>
                      <w:marTop w:val="0"/>
                      <w:marBottom w:val="0"/>
                      <w:divBdr>
                        <w:top w:val="none" w:sz="0" w:space="0" w:color="auto"/>
                        <w:left w:val="none" w:sz="0" w:space="0" w:color="auto"/>
                        <w:bottom w:val="none" w:sz="0" w:space="0" w:color="auto"/>
                        <w:right w:val="none" w:sz="0" w:space="0" w:color="auto"/>
                      </w:divBdr>
                      <w:divsChild>
                        <w:div w:id="165275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63601410">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092361304">
      <w:bodyDiv w:val="1"/>
      <w:marLeft w:val="0"/>
      <w:marRight w:val="0"/>
      <w:marTop w:val="0"/>
      <w:marBottom w:val="0"/>
      <w:divBdr>
        <w:top w:val="none" w:sz="0" w:space="0" w:color="auto"/>
        <w:left w:val="none" w:sz="0" w:space="0" w:color="auto"/>
        <w:bottom w:val="none" w:sz="0" w:space="0" w:color="auto"/>
        <w:right w:val="none" w:sz="0" w:space="0" w:color="auto"/>
      </w:divBdr>
      <w:divsChild>
        <w:div w:id="1771663661">
          <w:marLeft w:val="0"/>
          <w:marRight w:val="0"/>
          <w:marTop w:val="0"/>
          <w:marBottom w:val="0"/>
          <w:divBdr>
            <w:top w:val="none" w:sz="0" w:space="0" w:color="auto"/>
            <w:left w:val="none" w:sz="0" w:space="0" w:color="auto"/>
            <w:bottom w:val="none" w:sz="0" w:space="0" w:color="auto"/>
            <w:right w:val="none" w:sz="0" w:space="0" w:color="auto"/>
          </w:divBdr>
          <w:divsChild>
            <w:div w:id="1824421889">
              <w:marLeft w:val="0"/>
              <w:marRight w:val="0"/>
              <w:marTop w:val="0"/>
              <w:marBottom w:val="0"/>
              <w:divBdr>
                <w:top w:val="none" w:sz="0" w:space="0" w:color="auto"/>
                <w:left w:val="none" w:sz="0" w:space="0" w:color="auto"/>
                <w:bottom w:val="none" w:sz="0" w:space="0" w:color="auto"/>
                <w:right w:val="none" w:sz="0" w:space="0" w:color="auto"/>
              </w:divBdr>
              <w:divsChild>
                <w:div w:id="85924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4181">
          <w:marLeft w:val="0"/>
          <w:marRight w:val="0"/>
          <w:marTop w:val="0"/>
          <w:marBottom w:val="0"/>
          <w:divBdr>
            <w:top w:val="none" w:sz="0" w:space="0" w:color="auto"/>
            <w:left w:val="none" w:sz="0" w:space="0" w:color="auto"/>
            <w:bottom w:val="none" w:sz="0" w:space="0" w:color="auto"/>
            <w:right w:val="none" w:sz="0" w:space="0" w:color="auto"/>
          </w:divBdr>
          <w:divsChild>
            <w:div w:id="1150487706">
              <w:marLeft w:val="0"/>
              <w:marRight w:val="0"/>
              <w:marTop w:val="0"/>
              <w:marBottom w:val="0"/>
              <w:divBdr>
                <w:top w:val="none" w:sz="0" w:space="0" w:color="auto"/>
                <w:left w:val="none" w:sz="0" w:space="0" w:color="auto"/>
                <w:bottom w:val="none" w:sz="0" w:space="0" w:color="auto"/>
                <w:right w:val="none" w:sz="0" w:space="0" w:color="auto"/>
              </w:divBdr>
              <w:divsChild>
                <w:div w:id="1517037599">
                  <w:marLeft w:val="0"/>
                  <w:marRight w:val="0"/>
                  <w:marTop w:val="0"/>
                  <w:marBottom w:val="0"/>
                  <w:divBdr>
                    <w:top w:val="none" w:sz="0" w:space="0" w:color="auto"/>
                    <w:left w:val="none" w:sz="0" w:space="0" w:color="auto"/>
                    <w:bottom w:val="none" w:sz="0" w:space="0" w:color="auto"/>
                    <w:right w:val="none" w:sz="0" w:space="0" w:color="auto"/>
                  </w:divBdr>
                  <w:divsChild>
                    <w:div w:id="783965012">
                      <w:marLeft w:val="0"/>
                      <w:marRight w:val="0"/>
                      <w:marTop w:val="0"/>
                      <w:marBottom w:val="0"/>
                      <w:divBdr>
                        <w:top w:val="none" w:sz="0" w:space="0" w:color="auto"/>
                        <w:left w:val="none" w:sz="0" w:space="0" w:color="auto"/>
                        <w:bottom w:val="none" w:sz="0" w:space="0" w:color="auto"/>
                        <w:right w:val="none" w:sz="0" w:space="0" w:color="auto"/>
                      </w:divBdr>
                      <w:divsChild>
                        <w:div w:id="1732146055">
                          <w:marLeft w:val="0"/>
                          <w:marRight w:val="0"/>
                          <w:marTop w:val="0"/>
                          <w:marBottom w:val="0"/>
                          <w:divBdr>
                            <w:top w:val="none" w:sz="0" w:space="0" w:color="auto"/>
                            <w:left w:val="none" w:sz="0" w:space="0" w:color="auto"/>
                            <w:bottom w:val="none" w:sz="0" w:space="0" w:color="auto"/>
                            <w:right w:val="none" w:sz="0" w:space="0" w:color="auto"/>
                          </w:divBdr>
                          <w:divsChild>
                            <w:div w:id="514422631">
                              <w:marLeft w:val="0"/>
                              <w:marRight w:val="0"/>
                              <w:marTop w:val="0"/>
                              <w:marBottom w:val="0"/>
                              <w:divBdr>
                                <w:top w:val="none" w:sz="0" w:space="0" w:color="auto"/>
                                <w:left w:val="none" w:sz="0" w:space="0" w:color="auto"/>
                                <w:bottom w:val="none" w:sz="0" w:space="0" w:color="auto"/>
                                <w:right w:val="none" w:sz="0" w:space="0" w:color="auto"/>
                              </w:divBdr>
                              <w:divsChild>
                                <w:div w:id="126599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59266004">
      <w:bodyDiv w:val="1"/>
      <w:marLeft w:val="0"/>
      <w:marRight w:val="0"/>
      <w:marTop w:val="0"/>
      <w:marBottom w:val="0"/>
      <w:divBdr>
        <w:top w:val="none" w:sz="0" w:space="0" w:color="auto"/>
        <w:left w:val="none" w:sz="0" w:space="0" w:color="auto"/>
        <w:bottom w:val="none" w:sz="0" w:space="0" w:color="auto"/>
        <w:right w:val="none" w:sz="0" w:space="0" w:color="auto"/>
      </w:divBdr>
      <w:divsChild>
        <w:div w:id="214316073">
          <w:marLeft w:val="0"/>
          <w:marRight w:val="0"/>
          <w:marTop w:val="0"/>
          <w:marBottom w:val="0"/>
          <w:divBdr>
            <w:top w:val="none" w:sz="0" w:space="0" w:color="auto"/>
            <w:left w:val="none" w:sz="0" w:space="0" w:color="auto"/>
            <w:bottom w:val="none" w:sz="0" w:space="0" w:color="auto"/>
            <w:right w:val="none" w:sz="0" w:space="0" w:color="auto"/>
          </w:divBdr>
          <w:divsChild>
            <w:div w:id="1426801632">
              <w:marLeft w:val="0"/>
              <w:marRight w:val="0"/>
              <w:marTop w:val="0"/>
              <w:marBottom w:val="0"/>
              <w:divBdr>
                <w:top w:val="none" w:sz="0" w:space="0" w:color="auto"/>
                <w:left w:val="none" w:sz="0" w:space="0" w:color="auto"/>
                <w:bottom w:val="none" w:sz="0" w:space="0" w:color="auto"/>
                <w:right w:val="none" w:sz="0" w:space="0" w:color="auto"/>
              </w:divBdr>
              <w:divsChild>
                <w:div w:id="38870073">
                  <w:marLeft w:val="0"/>
                  <w:marRight w:val="0"/>
                  <w:marTop w:val="0"/>
                  <w:marBottom w:val="0"/>
                  <w:divBdr>
                    <w:top w:val="none" w:sz="0" w:space="0" w:color="auto"/>
                    <w:left w:val="none" w:sz="0" w:space="0" w:color="auto"/>
                    <w:bottom w:val="none" w:sz="0" w:space="0" w:color="auto"/>
                    <w:right w:val="none" w:sz="0" w:space="0" w:color="auto"/>
                  </w:divBdr>
                  <w:divsChild>
                    <w:div w:id="1457749101">
                      <w:marLeft w:val="0"/>
                      <w:marRight w:val="0"/>
                      <w:marTop w:val="0"/>
                      <w:marBottom w:val="0"/>
                      <w:divBdr>
                        <w:top w:val="none" w:sz="0" w:space="0" w:color="auto"/>
                        <w:left w:val="none" w:sz="0" w:space="0" w:color="auto"/>
                        <w:bottom w:val="none" w:sz="0" w:space="0" w:color="auto"/>
                        <w:right w:val="none" w:sz="0" w:space="0" w:color="auto"/>
                      </w:divBdr>
                      <w:divsChild>
                        <w:div w:id="1419905007">
                          <w:marLeft w:val="0"/>
                          <w:marRight w:val="0"/>
                          <w:marTop w:val="0"/>
                          <w:marBottom w:val="0"/>
                          <w:divBdr>
                            <w:top w:val="none" w:sz="0" w:space="0" w:color="auto"/>
                            <w:left w:val="none" w:sz="0" w:space="0" w:color="auto"/>
                            <w:bottom w:val="none" w:sz="0" w:space="0" w:color="auto"/>
                            <w:right w:val="none" w:sz="0" w:space="0" w:color="auto"/>
                          </w:divBdr>
                          <w:divsChild>
                            <w:div w:id="15723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589638">
          <w:marLeft w:val="0"/>
          <w:marRight w:val="0"/>
          <w:marTop w:val="0"/>
          <w:marBottom w:val="0"/>
          <w:divBdr>
            <w:top w:val="none" w:sz="0" w:space="0" w:color="auto"/>
            <w:left w:val="none" w:sz="0" w:space="0" w:color="auto"/>
            <w:bottom w:val="none" w:sz="0" w:space="0" w:color="auto"/>
            <w:right w:val="none" w:sz="0" w:space="0" w:color="auto"/>
          </w:divBdr>
          <w:divsChild>
            <w:div w:id="1152795839">
              <w:marLeft w:val="0"/>
              <w:marRight w:val="0"/>
              <w:marTop w:val="0"/>
              <w:marBottom w:val="0"/>
              <w:divBdr>
                <w:top w:val="none" w:sz="0" w:space="0" w:color="auto"/>
                <w:left w:val="none" w:sz="0" w:space="0" w:color="auto"/>
                <w:bottom w:val="none" w:sz="0" w:space="0" w:color="auto"/>
                <w:right w:val="none" w:sz="0" w:space="0" w:color="auto"/>
              </w:divBdr>
              <w:divsChild>
                <w:div w:id="62438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407481">
          <w:marLeft w:val="0"/>
          <w:marRight w:val="0"/>
          <w:marTop w:val="0"/>
          <w:marBottom w:val="0"/>
          <w:divBdr>
            <w:top w:val="none" w:sz="0" w:space="0" w:color="auto"/>
            <w:left w:val="none" w:sz="0" w:space="0" w:color="auto"/>
            <w:bottom w:val="none" w:sz="0" w:space="0" w:color="auto"/>
            <w:right w:val="none" w:sz="0" w:space="0" w:color="auto"/>
          </w:divBdr>
          <w:divsChild>
            <w:div w:id="425199168">
              <w:marLeft w:val="0"/>
              <w:marRight w:val="0"/>
              <w:marTop w:val="0"/>
              <w:marBottom w:val="0"/>
              <w:divBdr>
                <w:top w:val="none" w:sz="0" w:space="0" w:color="auto"/>
                <w:left w:val="none" w:sz="0" w:space="0" w:color="auto"/>
                <w:bottom w:val="none" w:sz="0" w:space="0" w:color="auto"/>
                <w:right w:val="none" w:sz="0" w:space="0" w:color="auto"/>
              </w:divBdr>
              <w:divsChild>
                <w:div w:id="186724479">
                  <w:marLeft w:val="0"/>
                  <w:marRight w:val="0"/>
                  <w:marTop w:val="0"/>
                  <w:marBottom w:val="0"/>
                  <w:divBdr>
                    <w:top w:val="none" w:sz="0" w:space="0" w:color="auto"/>
                    <w:left w:val="none" w:sz="0" w:space="0" w:color="auto"/>
                    <w:bottom w:val="none" w:sz="0" w:space="0" w:color="auto"/>
                    <w:right w:val="none" w:sz="0" w:space="0" w:color="auto"/>
                  </w:divBdr>
                  <w:divsChild>
                    <w:div w:id="154423846">
                      <w:marLeft w:val="0"/>
                      <w:marRight w:val="0"/>
                      <w:marTop w:val="0"/>
                      <w:marBottom w:val="0"/>
                      <w:divBdr>
                        <w:top w:val="none" w:sz="0" w:space="0" w:color="auto"/>
                        <w:left w:val="none" w:sz="0" w:space="0" w:color="auto"/>
                        <w:bottom w:val="none" w:sz="0" w:space="0" w:color="auto"/>
                        <w:right w:val="none" w:sz="0" w:space="0" w:color="auto"/>
                      </w:divBdr>
                      <w:divsChild>
                        <w:div w:id="1244608199">
                          <w:marLeft w:val="0"/>
                          <w:marRight w:val="0"/>
                          <w:marTop w:val="0"/>
                          <w:marBottom w:val="0"/>
                          <w:divBdr>
                            <w:top w:val="none" w:sz="0" w:space="0" w:color="auto"/>
                            <w:left w:val="none" w:sz="0" w:space="0" w:color="auto"/>
                            <w:bottom w:val="none" w:sz="0" w:space="0" w:color="auto"/>
                            <w:right w:val="none" w:sz="0" w:space="0" w:color="auto"/>
                          </w:divBdr>
                          <w:divsChild>
                            <w:div w:id="55989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1153415">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03699137">
      <w:bodyDiv w:val="1"/>
      <w:marLeft w:val="0"/>
      <w:marRight w:val="0"/>
      <w:marTop w:val="0"/>
      <w:marBottom w:val="0"/>
      <w:divBdr>
        <w:top w:val="none" w:sz="0" w:space="0" w:color="auto"/>
        <w:left w:val="none" w:sz="0" w:space="0" w:color="auto"/>
        <w:bottom w:val="none" w:sz="0" w:space="0" w:color="auto"/>
        <w:right w:val="none" w:sz="0" w:space="0" w:color="auto"/>
      </w:divBdr>
      <w:divsChild>
        <w:div w:id="1550338077">
          <w:marLeft w:val="0"/>
          <w:marRight w:val="0"/>
          <w:marTop w:val="0"/>
          <w:marBottom w:val="0"/>
          <w:divBdr>
            <w:top w:val="none" w:sz="0" w:space="0" w:color="auto"/>
            <w:left w:val="none" w:sz="0" w:space="0" w:color="auto"/>
            <w:bottom w:val="none" w:sz="0" w:space="0" w:color="auto"/>
            <w:right w:val="none" w:sz="0" w:space="0" w:color="auto"/>
          </w:divBdr>
          <w:divsChild>
            <w:div w:id="2112311821">
              <w:marLeft w:val="0"/>
              <w:marRight w:val="0"/>
              <w:marTop w:val="0"/>
              <w:marBottom w:val="0"/>
              <w:divBdr>
                <w:top w:val="none" w:sz="0" w:space="0" w:color="auto"/>
                <w:left w:val="none" w:sz="0" w:space="0" w:color="auto"/>
                <w:bottom w:val="none" w:sz="0" w:space="0" w:color="auto"/>
                <w:right w:val="none" w:sz="0" w:space="0" w:color="auto"/>
              </w:divBdr>
              <w:divsChild>
                <w:div w:id="13345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60598">
          <w:marLeft w:val="0"/>
          <w:marRight w:val="0"/>
          <w:marTop w:val="0"/>
          <w:marBottom w:val="0"/>
          <w:divBdr>
            <w:top w:val="none" w:sz="0" w:space="0" w:color="auto"/>
            <w:left w:val="none" w:sz="0" w:space="0" w:color="auto"/>
            <w:bottom w:val="none" w:sz="0" w:space="0" w:color="auto"/>
            <w:right w:val="none" w:sz="0" w:space="0" w:color="auto"/>
          </w:divBdr>
          <w:divsChild>
            <w:div w:id="1092973516">
              <w:marLeft w:val="0"/>
              <w:marRight w:val="0"/>
              <w:marTop w:val="0"/>
              <w:marBottom w:val="0"/>
              <w:divBdr>
                <w:top w:val="none" w:sz="0" w:space="0" w:color="auto"/>
                <w:left w:val="none" w:sz="0" w:space="0" w:color="auto"/>
                <w:bottom w:val="none" w:sz="0" w:space="0" w:color="auto"/>
                <w:right w:val="none" w:sz="0" w:space="0" w:color="auto"/>
              </w:divBdr>
              <w:divsChild>
                <w:div w:id="1339581432">
                  <w:marLeft w:val="0"/>
                  <w:marRight w:val="0"/>
                  <w:marTop w:val="0"/>
                  <w:marBottom w:val="0"/>
                  <w:divBdr>
                    <w:top w:val="none" w:sz="0" w:space="0" w:color="auto"/>
                    <w:left w:val="none" w:sz="0" w:space="0" w:color="auto"/>
                    <w:bottom w:val="none" w:sz="0" w:space="0" w:color="auto"/>
                    <w:right w:val="none" w:sz="0" w:space="0" w:color="auto"/>
                  </w:divBdr>
                  <w:divsChild>
                    <w:div w:id="1324896897">
                      <w:marLeft w:val="0"/>
                      <w:marRight w:val="0"/>
                      <w:marTop w:val="0"/>
                      <w:marBottom w:val="0"/>
                      <w:divBdr>
                        <w:top w:val="none" w:sz="0" w:space="0" w:color="auto"/>
                        <w:left w:val="none" w:sz="0" w:space="0" w:color="auto"/>
                        <w:bottom w:val="none" w:sz="0" w:space="0" w:color="auto"/>
                        <w:right w:val="none" w:sz="0" w:space="0" w:color="auto"/>
                      </w:divBdr>
                      <w:divsChild>
                        <w:div w:id="54980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edpack.com" TargetMode="External"/><Relationship Id="rId5" Type="http://schemas.openxmlformats.org/officeDocument/2006/relationships/webSettings" Target="webSettings.xml"/><Relationship Id="rId10" Type="http://schemas.openxmlformats.org/officeDocument/2006/relationships/hyperlink" Target="mailto:tanja.nickels@multivac.de" TargetMode="External"/><Relationship Id="rId4" Type="http://schemas.openxmlformats.org/officeDocument/2006/relationships/settings" Target="settings.xml"/><Relationship Id="rId9" Type="http://schemas.openxmlformats.org/officeDocument/2006/relationships/hyperlink" Target="https://www.scholleipn.com/scholle-ipn-announces-strategic-partnership-with-chemical-plastic-recycler-obbote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1149</Words>
  <Characters>8439</Characters>
  <Application>Microsoft Office Word</Application>
  <DocSecurity>4</DocSecurity>
  <Lines>70</Lines>
  <Paragraphs>19</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9569</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Haux, Valeska</cp:lastModifiedBy>
  <cp:revision>2</cp:revision>
  <cp:lastPrinted>2022-03-09T08:01:00Z</cp:lastPrinted>
  <dcterms:created xsi:type="dcterms:W3CDTF">2022-03-09T12:28:00Z</dcterms:created>
  <dcterms:modified xsi:type="dcterms:W3CDTF">2022-03-09T12:28:00Z</dcterms:modified>
</cp:coreProperties>
</file>